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7" w:type="dxa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17"/>
      </w:tblGrid>
      <w:tr w:rsidR="00F0747C" w:rsidTr="00CB3B87">
        <w:tblPrEx>
          <w:tblCellMar>
            <w:top w:w="0" w:type="dxa"/>
            <w:bottom w:w="0" w:type="dxa"/>
          </w:tblCellMar>
        </w:tblPrEx>
        <w:trPr>
          <w:cantSplit/>
          <w:trHeight w:hRule="exact" w:val="10181"/>
          <w:tblCellSpacing w:w="5" w:type="nil"/>
        </w:trPr>
        <w:tc>
          <w:tcPr>
            <w:tcW w:w="1131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0747C" w:rsidRDefault="00F0747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bookmarkStart w:id="0" w:name="_GoBack"/>
            <w:bookmarkEnd w:id="0"/>
          </w:p>
        </w:tc>
      </w:tr>
      <w:tr w:rsidR="00F0747C" w:rsidTr="00CB3B87">
        <w:tblPrEx>
          <w:tblCellMar>
            <w:top w:w="0" w:type="dxa"/>
            <w:bottom w:w="0" w:type="dxa"/>
          </w:tblCellMar>
        </w:tblPrEx>
        <w:trPr>
          <w:cantSplit/>
          <w:trHeight w:hRule="exact" w:val="12517"/>
          <w:tblCellSpacing w:w="5" w:type="nil"/>
        </w:trPr>
        <w:tc>
          <w:tcPr>
            <w:tcW w:w="1131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0747C" w:rsidRDefault="00F0747C" w:rsidP="00F07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F0747C" w:rsidTr="00CB3B87">
        <w:tblPrEx>
          <w:tblCellMar>
            <w:top w:w="0" w:type="dxa"/>
            <w:bottom w:w="0" w:type="dxa"/>
          </w:tblCellMar>
        </w:tblPrEx>
        <w:trPr>
          <w:cantSplit/>
          <w:trHeight w:hRule="exact" w:val="3926"/>
          <w:tblCellSpacing w:w="5" w:type="nil"/>
        </w:trPr>
        <w:tc>
          <w:tcPr>
            <w:tcW w:w="1131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0747C" w:rsidRDefault="00F0747C" w:rsidP="00F07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0747C" w:rsidRDefault="00F0747C">
      <w:pPr>
        <w:widowControl w:val="0"/>
        <w:autoSpaceDE w:val="0"/>
        <w:autoSpaceDN w:val="0"/>
        <w:adjustRightInd w:val="0"/>
        <w:sectPr w:rsidR="00F0747C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F0747C" w:rsidRDefault="00F0747C">
      <w:pPr>
        <w:pStyle w:val="ConsPlusNormal"/>
        <w:jc w:val="right"/>
        <w:outlineLvl w:val="0"/>
      </w:pPr>
      <w:bookmarkStart w:id="1" w:name="Par1"/>
      <w:bookmarkStart w:id="2" w:name="Par28"/>
      <w:bookmarkEnd w:id="1"/>
      <w:bookmarkEnd w:id="2"/>
      <w:r>
        <w:lastRenderedPageBreak/>
        <w:t>Утвержден</w:t>
      </w:r>
    </w:p>
    <w:p w:rsidR="0093114B" w:rsidRDefault="0093114B">
      <w:pPr>
        <w:pStyle w:val="ConsPlusNormal"/>
        <w:jc w:val="right"/>
      </w:pPr>
      <w:r>
        <w:t xml:space="preserve">Распоряжением  </w:t>
      </w:r>
    </w:p>
    <w:p w:rsidR="0093114B" w:rsidRDefault="00F0747C">
      <w:pPr>
        <w:pStyle w:val="ConsPlusNormal"/>
        <w:jc w:val="right"/>
      </w:pPr>
      <w:r w:rsidRPr="00A645F0">
        <w:rPr>
          <w:highlight w:val="yellow"/>
        </w:rPr>
        <w:t>Администрации</w:t>
      </w:r>
      <w:r w:rsidR="0093114B" w:rsidRPr="00A645F0">
        <w:rPr>
          <w:highlight w:val="yellow"/>
        </w:rPr>
        <w:t xml:space="preserve"> СП</w:t>
      </w:r>
      <w:r w:rsidR="0093114B">
        <w:t xml:space="preserve"> </w:t>
      </w:r>
    </w:p>
    <w:p w:rsidR="00F0747C" w:rsidRDefault="00CB3B87">
      <w:pPr>
        <w:pStyle w:val="ConsPlusNormal"/>
        <w:jc w:val="right"/>
      </w:pPr>
      <w:r>
        <w:t>Таналыкский</w:t>
      </w:r>
      <w:r w:rsidR="00A645F0">
        <w:t xml:space="preserve"> </w:t>
      </w:r>
      <w:r w:rsidR="0093114B">
        <w:t>сельсовет</w:t>
      </w:r>
      <w:r w:rsidR="00F0747C">
        <w:t xml:space="preserve"> МР</w:t>
      </w:r>
    </w:p>
    <w:p w:rsidR="00F0747C" w:rsidRDefault="00F0747C">
      <w:pPr>
        <w:pStyle w:val="ConsPlusNormal"/>
        <w:jc w:val="right"/>
      </w:pPr>
      <w:r>
        <w:t>Хайбуллининский район</w:t>
      </w:r>
    </w:p>
    <w:p w:rsidR="00F0747C" w:rsidRDefault="00F0747C">
      <w:pPr>
        <w:pStyle w:val="ConsPlusNormal"/>
        <w:jc w:val="right"/>
      </w:pPr>
      <w:r>
        <w:t>Республики Башкортостан</w:t>
      </w:r>
    </w:p>
    <w:p w:rsidR="00F0747C" w:rsidRDefault="00C2638A" w:rsidP="00C2638A">
      <w:pPr>
        <w:pStyle w:val="ConsPlusNormal"/>
      </w:pPr>
      <w:r>
        <w:t xml:space="preserve">                                                                                                                                         </w:t>
      </w:r>
      <w:r w:rsidR="00F0747C">
        <w:t xml:space="preserve">от </w:t>
      </w:r>
      <w:r w:rsidR="00CB3B87">
        <w:t>17 декабря</w:t>
      </w:r>
      <w:r w:rsidR="005669B1">
        <w:t xml:space="preserve"> </w:t>
      </w:r>
      <w:r w:rsidR="00F0747C">
        <w:t>201</w:t>
      </w:r>
      <w:r w:rsidR="0093114B">
        <w:t>9</w:t>
      </w:r>
      <w:r w:rsidR="00F0747C">
        <w:t xml:space="preserve"> г. N</w:t>
      </w:r>
      <w:r w:rsidR="005669B1">
        <w:t xml:space="preserve"> </w:t>
      </w:r>
      <w:r w:rsidR="00CB3B87">
        <w:t>36</w:t>
      </w:r>
    </w:p>
    <w:p w:rsidR="00F0747C" w:rsidRDefault="00F0747C">
      <w:pPr>
        <w:pStyle w:val="ConsPlusNormal"/>
        <w:jc w:val="center"/>
      </w:pPr>
    </w:p>
    <w:p w:rsidR="00F0747C" w:rsidRDefault="00F0747C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ПОРЯДОК</w:t>
      </w:r>
    </w:p>
    <w:p w:rsidR="00F0747C" w:rsidRDefault="00F0747C">
      <w:pPr>
        <w:pStyle w:val="ConsPlusNormal"/>
        <w:jc w:val="center"/>
        <w:rPr>
          <w:b/>
          <w:bCs/>
        </w:rPr>
      </w:pPr>
      <w:r>
        <w:rPr>
          <w:b/>
          <w:bCs/>
        </w:rPr>
        <w:t>СОСТАВЛЕНИЯ И ВЕДЕНИЯ КАССОВОГО ПЛАНА ИСПОЛНЕНИИ БЮДЖЕТА</w:t>
      </w:r>
    </w:p>
    <w:p w:rsidR="0093114B" w:rsidRDefault="00A645F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r w:rsidR="00CB3B87">
        <w:rPr>
          <w:b/>
          <w:bCs/>
        </w:rPr>
        <w:t>ТАНАЛЫКСКИЙ</w:t>
      </w:r>
      <w:r w:rsidR="0093114B">
        <w:rPr>
          <w:b/>
          <w:bCs/>
        </w:rPr>
        <w:t xml:space="preserve"> СЕЛЬСОВЕТ </w:t>
      </w:r>
      <w:r w:rsidR="00523269">
        <w:rPr>
          <w:b/>
          <w:bCs/>
        </w:rPr>
        <w:t xml:space="preserve">МУНИЦИПАЛЬНОГО РАЙОНА </w:t>
      </w:r>
    </w:p>
    <w:p w:rsidR="00F0747C" w:rsidRDefault="0052326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ХАЙБУЛЛИНСКИЙ РАЙОН </w:t>
      </w:r>
      <w:r w:rsidR="00F0747C">
        <w:rPr>
          <w:b/>
          <w:bCs/>
        </w:rPr>
        <w:t>РЕСПУБЛИКИ БАШКОРТОСТАН В ТЕКУЩЕМ ФИНАНСОВОМ ГОДУ</w:t>
      </w:r>
    </w:p>
    <w:p w:rsidR="00F0747C" w:rsidRDefault="00F0747C">
      <w:pPr>
        <w:pStyle w:val="ConsPlusNormal"/>
        <w:jc w:val="center"/>
      </w:pPr>
    </w:p>
    <w:p w:rsidR="00F0747C" w:rsidRDefault="00F0747C">
      <w:pPr>
        <w:pStyle w:val="ConsPlusNormal"/>
        <w:jc w:val="center"/>
      </w:pPr>
    </w:p>
    <w:p w:rsidR="00F0747C" w:rsidRDefault="00F0747C">
      <w:pPr>
        <w:pStyle w:val="ConsPlusNormal"/>
        <w:jc w:val="center"/>
        <w:outlineLvl w:val="1"/>
      </w:pPr>
      <w:bookmarkStart w:id="4" w:name="Par40"/>
      <w:bookmarkEnd w:id="4"/>
      <w:r>
        <w:t>I. ОБЩИЕ ПОЛОЖЕНИЯ</w:t>
      </w:r>
    </w:p>
    <w:p w:rsidR="00F0747C" w:rsidRDefault="00F0747C">
      <w:pPr>
        <w:pStyle w:val="ConsPlusNormal"/>
        <w:jc w:val="center"/>
      </w:pPr>
    </w:p>
    <w:p w:rsidR="00F0747C" w:rsidRDefault="00F0747C">
      <w:pPr>
        <w:pStyle w:val="ConsPlusNormal"/>
        <w:ind w:firstLine="540"/>
        <w:jc w:val="both"/>
      </w:pPr>
      <w:r>
        <w:t>1. Настоящий Порядок составления и ведения кас</w:t>
      </w:r>
      <w:r w:rsidR="0093114B">
        <w:t>сового плана исполнения бюдж</w:t>
      </w:r>
      <w:r w:rsidR="00A645F0">
        <w:t xml:space="preserve">ета сельского поселения </w:t>
      </w:r>
      <w:r w:rsidR="00CB3B87">
        <w:t>Таналыкский</w:t>
      </w:r>
      <w:r w:rsidR="0093114B">
        <w:t xml:space="preserve"> сельсовет </w:t>
      </w:r>
      <w:r>
        <w:t xml:space="preserve">муниципального района Хайбуллинский район Республики Башкортостан в текущем финансовом году (далее - Порядок) разработан в соответствии со </w:t>
      </w:r>
      <w:hyperlink r:id="rId7" w:tooltip="&quot;Бюджетный кодекс Российской Федерации&quot; от 31.07.1998 N 145-ФЗ (ред. от 21.07.2014) (с изм. и доп., вступ. в силу с 01.09.2014){КонсультантПлюс}" w:history="1">
        <w:r>
          <w:rPr>
            <w:color w:val="0000FF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Pr="00F0747C">
        <w:t xml:space="preserve"> </w:t>
      </w:r>
      <w:r w:rsidR="0093114B">
        <w:t xml:space="preserve">сельского поселения </w:t>
      </w:r>
      <w:r w:rsidR="00CB3B87">
        <w:t>Таналыкский</w:t>
      </w:r>
      <w:r w:rsidR="0093114B">
        <w:t xml:space="preserve"> сельсовет </w:t>
      </w:r>
      <w:r>
        <w:t>муниципального района Хайбуллинский район Республики Башкортостан.</w:t>
      </w:r>
    </w:p>
    <w:p w:rsidR="00F0747C" w:rsidRDefault="00F0747C">
      <w:pPr>
        <w:pStyle w:val="ConsPlusNormal"/>
        <w:ind w:firstLine="540"/>
        <w:jc w:val="both"/>
      </w:pPr>
      <w:r>
        <w:t xml:space="preserve">2. Кассовый план исполнения бюджета </w:t>
      </w:r>
      <w:r w:rsidR="0093114B">
        <w:t xml:space="preserve">сельского поселения </w:t>
      </w:r>
      <w:r w:rsidR="00CB3B87">
        <w:t>Таналыкский</w:t>
      </w:r>
      <w:r w:rsidR="0093114B">
        <w:t xml:space="preserve"> сельсовет </w:t>
      </w:r>
      <w:r>
        <w:t xml:space="preserve">муниципального района Хайбуллинский район Республики Башкортостан (далее - кассовый план) на очередной финансовый год составляется по </w:t>
      </w:r>
      <w:hyperlink w:anchor="Par683" w:tooltip="Ссылка на текущий документ" w:history="1">
        <w:r>
          <w:rPr>
            <w:color w:val="0000FF"/>
          </w:rPr>
          <w:t>форме</w:t>
        </w:r>
      </w:hyperlink>
      <w:r>
        <w:t xml:space="preserve"> согласно приложению N </w:t>
      </w:r>
      <w:r w:rsidR="008F54B8">
        <w:t>4</w:t>
      </w:r>
      <w:r>
        <w:t xml:space="preserve"> к настоящему Порядку и утверждается </w:t>
      </w:r>
      <w:r w:rsidR="0093114B">
        <w:t xml:space="preserve">распоряжением </w:t>
      </w:r>
      <w:r>
        <w:t xml:space="preserve"> Администрации</w:t>
      </w:r>
      <w:r w:rsidR="0093114B">
        <w:t xml:space="preserve"> СП </w:t>
      </w:r>
      <w:r w:rsidR="00CB3B87">
        <w:t>Таналыкский</w:t>
      </w:r>
      <w:r w:rsidR="0093114B">
        <w:t xml:space="preserve"> сельсовет</w:t>
      </w:r>
      <w:r>
        <w:t xml:space="preserve"> муниципального района Хайбу</w:t>
      </w:r>
      <w:r w:rsidR="00ED5CC0">
        <w:t xml:space="preserve">ллинский район </w:t>
      </w:r>
      <w:r>
        <w:t xml:space="preserve"> Республики Башкортостан.</w:t>
      </w:r>
    </w:p>
    <w:p w:rsidR="00F0747C" w:rsidRDefault="00F0747C">
      <w:pPr>
        <w:pStyle w:val="ConsPlusNormal"/>
        <w:ind w:firstLine="540"/>
        <w:jc w:val="both"/>
      </w:pPr>
      <w:r>
        <w:t>3. Составление и ведение кассового плана осуществляется на основании:</w:t>
      </w:r>
    </w:p>
    <w:p w:rsidR="00F0747C" w:rsidRDefault="00F0747C">
      <w:pPr>
        <w:pStyle w:val="ConsPlusNormal"/>
        <w:ind w:firstLine="540"/>
        <w:jc w:val="both"/>
      </w:pPr>
      <w:r>
        <w:t xml:space="preserve">показателей для кассового плана по кассовым поступлениям доходов бюджета </w:t>
      </w:r>
      <w:r w:rsidR="0093114B">
        <w:t xml:space="preserve">сельского поселения </w:t>
      </w:r>
      <w:r w:rsidR="00CB3B87">
        <w:t>Таналыкский</w:t>
      </w:r>
      <w:r w:rsidR="0093114B">
        <w:t xml:space="preserve"> сельсовет </w:t>
      </w:r>
      <w:r>
        <w:t xml:space="preserve">муниципального района Хайбуллинский район Республики Башкортостан, формируемых в порядке, предусмотренном </w:t>
      </w:r>
      <w:hyperlink w:anchor="Par52" w:tooltip="Ссылка на текущий документ" w:history="1">
        <w:r>
          <w:rPr>
            <w:color w:val="0000FF"/>
          </w:rPr>
          <w:t>главой II</w:t>
        </w:r>
      </w:hyperlink>
      <w:r>
        <w:t xml:space="preserve"> настоящего Порядка;</w:t>
      </w:r>
    </w:p>
    <w:p w:rsidR="00F0747C" w:rsidRDefault="00F0747C">
      <w:pPr>
        <w:pStyle w:val="ConsPlusNormal"/>
        <w:ind w:firstLine="540"/>
        <w:jc w:val="both"/>
      </w:pPr>
      <w:r>
        <w:t xml:space="preserve">показателей для кассового плана по кассовым выплатам по расходам бюджета </w:t>
      </w:r>
      <w:r w:rsidR="0093114B">
        <w:t xml:space="preserve">сельского поселения </w:t>
      </w:r>
      <w:r w:rsidR="00CB3B87">
        <w:t>Таналыкский</w:t>
      </w:r>
      <w:r w:rsidR="0093114B">
        <w:t xml:space="preserve"> сельсовет </w:t>
      </w:r>
      <w:r>
        <w:t xml:space="preserve">муниципального района Хайбуллинский район Республики Башкортостан, формируемых в порядке, предусмотренном </w:t>
      </w:r>
      <w:hyperlink w:anchor="Par79" w:tooltip="Ссылка на текущий документ" w:history="1">
        <w:r>
          <w:rPr>
            <w:color w:val="0000FF"/>
          </w:rPr>
          <w:t>главой III</w:t>
        </w:r>
      </w:hyperlink>
      <w:r>
        <w:t xml:space="preserve"> настоящего Порядка;</w:t>
      </w:r>
    </w:p>
    <w:p w:rsidR="00F0747C" w:rsidRDefault="00F0747C">
      <w:pPr>
        <w:pStyle w:val="ConsPlusNormal"/>
        <w:ind w:firstLine="540"/>
        <w:jc w:val="both"/>
      </w:pPr>
      <w: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93114B">
        <w:t xml:space="preserve">сельского поселения </w:t>
      </w:r>
      <w:r w:rsidR="00CB3B87">
        <w:t>Таналыкский</w:t>
      </w:r>
      <w:r w:rsidR="0093114B">
        <w:t xml:space="preserve"> сельсовет </w:t>
      </w:r>
      <w:r>
        <w:t xml:space="preserve">муниципального района Хайбуллинский район Республики Башкортостан, формируемых в порядке, предусмотренном </w:t>
      </w:r>
      <w:hyperlink w:anchor="Par102" w:tooltip="Ссылка на текущий документ" w:history="1">
        <w:r>
          <w:rPr>
            <w:color w:val="0000FF"/>
          </w:rPr>
          <w:t>главой IV</w:t>
        </w:r>
      </w:hyperlink>
      <w:r>
        <w:t xml:space="preserve"> настоящего Порядка;</w:t>
      </w:r>
    </w:p>
    <w:p w:rsidR="00F0747C" w:rsidRDefault="00F0747C">
      <w:pPr>
        <w:pStyle w:val="ConsPlusNormal"/>
        <w:ind w:firstLine="540"/>
        <w:jc w:val="both"/>
      </w:pPr>
      <w:r>
        <w:t>иных необходимых показателей.</w:t>
      </w:r>
    </w:p>
    <w:p w:rsidR="00F0747C" w:rsidRDefault="00F0747C">
      <w:pPr>
        <w:pStyle w:val="ConsPlusNormal"/>
        <w:ind w:firstLine="540"/>
        <w:jc w:val="both"/>
      </w:pPr>
      <w: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2" w:tooltip="Ссылка на текущий документ" w:history="1">
        <w:r>
          <w:rPr>
            <w:color w:val="0000FF"/>
          </w:rPr>
          <w:t>главами II</w:t>
        </w:r>
      </w:hyperlink>
      <w:r>
        <w:t xml:space="preserve"> - </w:t>
      </w:r>
      <w:hyperlink w:anchor="Par102" w:tooltip="Ссылка на текущий документ" w:history="1">
        <w:r>
          <w:rPr>
            <w:color w:val="0000FF"/>
          </w:rPr>
          <w:t>IV</w:t>
        </w:r>
      </w:hyperlink>
      <w:r>
        <w:t xml:space="preserve"> настоящего Порядка.</w:t>
      </w:r>
    </w:p>
    <w:p w:rsidR="00F0747C" w:rsidRDefault="00F0747C">
      <w:pPr>
        <w:pStyle w:val="ConsPlusNormal"/>
        <w:jc w:val="center"/>
      </w:pPr>
    </w:p>
    <w:p w:rsidR="00F0747C" w:rsidRDefault="00F0747C">
      <w:pPr>
        <w:pStyle w:val="ConsPlusNormal"/>
        <w:jc w:val="center"/>
        <w:outlineLvl w:val="1"/>
      </w:pPr>
      <w:bookmarkStart w:id="5" w:name="Par52"/>
      <w:bookmarkEnd w:id="5"/>
      <w:r>
        <w:t>II. ПОРЯДОК СОСТАВЛЕНИЯ, УТОЧНЕНИЯ И ПРЕДСТАВЛЕНИЯ</w:t>
      </w:r>
    </w:p>
    <w:p w:rsidR="00F0747C" w:rsidRDefault="00F0747C">
      <w:pPr>
        <w:pStyle w:val="ConsPlusNormal"/>
        <w:jc w:val="center"/>
      </w:pPr>
      <w:r>
        <w:t>ПОКАЗАТЕЛЕЙ ДЛЯ КАССОВОГО ПЛАНА ПО КАССОВЫМ ПОСТУПЛЕНИЯМ</w:t>
      </w:r>
    </w:p>
    <w:p w:rsidR="00F0747C" w:rsidRDefault="00F0747C">
      <w:pPr>
        <w:pStyle w:val="ConsPlusNormal"/>
        <w:jc w:val="center"/>
      </w:pPr>
      <w:r>
        <w:t xml:space="preserve">ДОХОДОВ БЮДЖЕТА </w:t>
      </w:r>
      <w:r w:rsidR="00A645F0">
        <w:t xml:space="preserve">СЕЛЬСКОГО ПОСЕЛЕНИЯ </w:t>
      </w:r>
      <w:r w:rsidR="00CB3B87">
        <w:t>ТАНАЛЫКСКИЙ</w:t>
      </w:r>
      <w:r w:rsidR="0093114B">
        <w:t xml:space="preserve"> СЕЛЬСОВЕТ </w:t>
      </w:r>
      <w:r>
        <w:t>МУНИЦИПАЛЬНОГО РАЙОНА  ХАЙБУЛЛИНСКИЙ РАЙОН РЕСПУБЛИКИ БАШКОРТОСТАН</w:t>
      </w:r>
    </w:p>
    <w:p w:rsidR="00F0747C" w:rsidRDefault="00F0747C">
      <w:pPr>
        <w:pStyle w:val="ConsPlusNormal"/>
        <w:jc w:val="center"/>
      </w:pPr>
    </w:p>
    <w:p w:rsidR="00F0747C" w:rsidRDefault="00F0747C">
      <w:pPr>
        <w:pStyle w:val="ConsPlusNormal"/>
        <w:jc w:val="both"/>
      </w:pPr>
      <w:r>
        <w:t xml:space="preserve">5. Показатели для кассового плана по кассовым поступлениям доходов бюджета </w:t>
      </w:r>
      <w:r w:rsidR="0093114B">
        <w:t xml:space="preserve">сельского поселения </w:t>
      </w:r>
      <w:r w:rsidR="00CB3B87">
        <w:t>Таналыкский</w:t>
      </w:r>
      <w:r w:rsidR="0093114B">
        <w:t xml:space="preserve"> сельсовет </w:t>
      </w:r>
      <w:r w:rsidR="006F5F17">
        <w:t xml:space="preserve">муниципального района Хайбуллинский район </w:t>
      </w:r>
      <w:r>
        <w:t xml:space="preserve">Республики Башкортостан формируются на основании </w:t>
      </w:r>
      <w:hyperlink w:anchor="Par153" w:tooltip="Ссылка на текущий документ" w:history="1">
        <w:r>
          <w:rPr>
            <w:color w:val="0000FF"/>
          </w:rPr>
          <w:t>сведений</w:t>
        </w:r>
      </w:hyperlink>
      <w:r>
        <w:t xml:space="preserve"> о помесячном распределении поступлений доходов в бюджет</w:t>
      </w:r>
      <w:r w:rsidR="008032C6" w:rsidRPr="008032C6">
        <w:t xml:space="preserve"> </w:t>
      </w:r>
      <w:r w:rsidR="008032C6">
        <w:t xml:space="preserve">сельского поселения </w:t>
      </w:r>
      <w:r w:rsidR="00CB3B87">
        <w:t>Таналыкский</w:t>
      </w:r>
      <w:r w:rsidR="008032C6">
        <w:t xml:space="preserve"> сельсовет </w:t>
      </w:r>
      <w:r w:rsidR="006F5F17">
        <w:t xml:space="preserve">муниципального района Хайбуллинский район </w:t>
      </w:r>
      <w:r>
        <w:t>Республики Башкортостан (приложение N 1 к настоящему Порядку), полученных от главных администраторов доходов бюджета</w:t>
      </w:r>
      <w:r w:rsidR="008032C6" w:rsidRPr="008032C6">
        <w:t xml:space="preserve"> </w:t>
      </w:r>
      <w:r w:rsidR="008032C6">
        <w:t xml:space="preserve">сельского поселения </w:t>
      </w:r>
      <w:r w:rsidR="00CB3B87">
        <w:t>Таналыкский</w:t>
      </w:r>
      <w:r w:rsidR="008032C6">
        <w:t xml:space="preserve"> сельсовет</w:t>
      </w:r>
      <w:r>
        <w:t xml:space="preserve"> </w:t>
      </w:r>
      <w:r w:rsidR="006F5F17">
        <w:t xml:space="preserve">муниципального района Хайбуллинский район </w:t>
      </w:r>
      <w:r>
        <w:t>Республики Башкортостан</w:t>
      </w:r>
      <w:r w:rsidR="006F5F17">
        <w:t>.</w:t>
      </w:r>
      <w:r>
        <w:t xml:space="preserve"> </w:t>
      </w:r>
    </w:p>
    <w:p w:rsidR="00F0747C" w:rsidRPr="007A1CBD" w:rsidRDefault="00F0747C">
      <w:pPr>
        <w:pStyle w:val="ConsPlusNormal"/>
        <w:ind w:firstLine="540"/>
        <w:jc w:val="both"/>
      </w:pPr>
      <w:r w:rsidRPr="007A1CBD">
        <w:t xml:space="preserve"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</w:t>
      </w:r>
      <w:r w:rsidR="008032C6">
        <w:t xml:space="preserve">сельского поселения </w:t>
      </w:r>
      <w:r w:rsidR="00CB3B87">
        <w:t>Таналыкский</w:t>
      </w:r>
      <w:r w:rsidR="008032C6">
        <w:t xml:space="preserve"> сельсовет</w:t>
      </w:r>
      <w:r w:rsidR="008032C6" w:rsidRPr="007A1CBD">
        <w:t xml:space="preserve"> </w:t>
      </w:r>
      <w:r w:rsidR="006F5F17" w:rsidRPr="007A1CBD">
        <w:t xml:space="preserve">муниципального района Хайбуллинский район </w:t>
      </w:r>
      <w:r w:rsidRPr="007A1CBD">
        <w:t>Республики Башкортостан на текущий финансовый год:</w:t>
      </w:r>
    </w:p>
    <w:p w:rsidR="00F0747C" w:rsidRDefault="00F0747C">
      <w:pPr>
        <w:pStyle w:val="ConsPlusNormal"/>
        <w:jc w:val="both"/>
      </w:pPr>
      <w:r w:rsidRPr="007A1CBD">
        <w:t xml:space="preserve">главными администраторами доходов бюджета </w:t>
      </w:r>
      <w:r w:rsidR="008032C6">
        <w:t xml:space="preserve">сельского поселения </w:t>
      </w:r>
      <w:r w:rsidR="00CB3B87">
        <w:t>Таналыкский</w:t>
      </w:r>
      <w:r w:rsidR="008032C6">
        <w:t xml:space="preserve"> сельсовет</w:t>
      </w:r>
      <w:r w:rsidR="008032C6" w:rsidRPr="007A1CBD">
        <w:t xml:space="preserve"> </w:t>
      </w:r>
      <w:r w:rsidR="006F5F17" w:rsidRPr="007A1CBD">
        <w:t xml:space="preserve">муниципального района Хайбуллинский район </w:t>
      </w:r>
      <w:r w:rsidRPr="007A1CBD">
        <w:t xml:space="preserve">Республики Башкортостан по налоговым и неналоговым </w:t>
      </w:r>
      <w:r w:rsidRPr="007A1CBD">
        <w:lastRenderedPageBreak/>
        <w:t xml:space="preserve">доходам, по безвозмездным поступлениям в доход </w:t>
      </w:r>
      <w:r w:rsidR="008032C6">
        <w:t xml:space="preserve">сельского поселения </w:t>
      </w:r>
      <w:r w:rsidR="00CB3B87">
        <w:t>Таналыкский</w:t>
      </w:r>
      <w:r w:rsidR="008032C6">
        <w:t xml:space="preserve"> сельсовет</w:t>
      </w:r>
      <w:r w:rsidR="008032C6" w:rsidRPr="007A1CBD">
        <w:t xml:space="preserve"> </w:t>
      </w:r>
      <w:r w:rsidRPr="007A1CBD">
        <w:t xml:space="preserve">бюджета </w:t>
      </w:r>
      <w:r w:rsidR="007A1CBD" w:rsidRPr="007A1CBD">
        <w:t xml:space="preserve">муниципального района Хайбуллинский район </w:t>
      </w:r>
      <w:r w:rsidRPr="007A1CBD">
        <w:t>Республики Башкортостан в виде субсидий, субвенций и иных межбюджетных трансфертов, имеющих целевое назначение</w:t>
      </w:r>
      <w:r w:rsidR="007A1CBD" w:rsidRPr="007A1CBD">
        <w:t xml:space="preserve"> в </w:t>
      </w:r>
      <w:r w:rsidR="007A1CBD">
        <w:t>Администраци</w:t>
      </w:r>
      <w:r w:rsidR="008032C6">
        <w:t xml:space="preserve">ю сельского поселения </w:t>
      </w:r>
      <w:r w:rsidR="00CB3B87">
        <w:t>Таналыкский</w:t>
      </w:r>
      <w:r w:rsidR="008032C6">
        <w:t xml:space="preserve"> сельсовет</w:t>
      </w:r>
      <w:r w:rsidR="007A1CBD">
        <w:t xml:space="preserve"> муниципального района Хайбуллинский район Республики Башкортостан</w:t>
      </w:r>
    </w:p>
    <w:p w:rsidR="00F0747C" w:rsidRDefault="00F0747C">
      <w:pPr>
        <w:pStyle w:val="ConsPlusNormal"/>
        <w:ind w:firstLine="540"/>
        <w:jc w:val="both"/>
      </w:pPr>
      <w:r>
        <w:t>7. В целях ведения кассового плана главные администраторы доходов бюджета</w:t>
      </w:r>
      <w:r w:rsidR="008032C6">
        <w:t xml:space="preserve"> сельского поселения </w:t>
      </w:r>
      <w:r w:rsidR="00CB3B87">
        <w:t>Таналыкский</w:t>
      </w:r>
      <w:r w:rsidR="008032C6">
        <w:t xml:space="preserve"> сельсовет</w:t>
      </w:r>
      <w:r>
        <w:t xml:space="preserve"> </w:t>
      </w:r>
      <w:r w:rsidR="006F5F17">
        <w:t xml:space="preserve">муниципального района Хайбуллинский район </w:t>
      </w:r>
      <w:r>
        <w:t>Республики Башкортостан</w:t>
      </w:r>
      <w:r w:rsidR="006F5F17">
        <w:t xml:space="preserve"> </w:t>
      </w:r>
      <w:r>
        <w:t xml:space="preserve"> формируют уточненные </w:t>
      </w:r>
      <w:hyperlink w:anchor="Par153" w:tooltip="Ссылка на текущий документ" w:history="1">
        <w:r>
          <w:rPr>
            <w:color w:val="0000FF"/>
          </w:rPr>
          <w:t>сведения</w:t>
        </w:r>
      </w:hyperlink>
      <w:r>
        <w:t xml:space="preserve"> о помесячном распределении администрируемых ими поступлений соответствующих доходов бюджета</w:t>
      </w:r>
      <w:r w:rsidR="008032C6" w:rsidRPr="008032C6">
        <w:t xml:space="preserve"> </w:t>
      </w:r>
      <w:r w:rsidR="008032C6">
        <w:t xml:space="preserve">сельского поселения </w:t>
      </w:r>
      <w:r w:rsidR="00CB3B87">
        <w:t>Таналыкский</w:t>
      </w:r>
      <w:r w:rsidR="008032C6">
        <w:t xml:space="preserve"> сельсовет</w:t>
      </w:r>
      <w:r>
        <w:t xml:space="preserve"> </w:t>
      </w:r>
      <w:r w:rsidR="006F5F17">
        <w:t xml:space="preserve">муниципального района Хайбуллинский район </w:t>
      </w:r>
      <w:r>
        <w:t>Республики Башкортостан на текущий финансовый год (приложение N 1 к настоящему Порядку).</w:t>
      </w:r>
    </w:p>
    <w:p w:rsidR="00F0747C" w:rsidRDefault="00F0747C">
      <w:pPr>
        <w:pStyle w:val="ConsPlusNormal"/>
        <w:ind w:firstLine="540"/>
        <w:jc w:val="both"/>
      </w:pPr>
      <w:r>
        <w:t xml:space="preserve">При уточнении сведений о помесячном распределении поступлений доходов в бюджет </w:t>
      </w:r>
      <w:r w:rsidR="008032C6">
        <w:t xml:space="preserve">сельского поселения </w:t>
      </w:r>
      <w:r w:rsidR="00CB3B87">
        <w:t>Таналыкский</w:t>
      </w:r>
      <w:r w:rsidR="008032C6">
        <w:t xml:space="preserve"> сельсовет </w:t>
      </w:r>
      <w:r w:rsidR="006F5F17">
        <w:t xml:space="preserve">муниципального района Хайбуллинский район </w:t>
      </w:r>
      <w:r>
        <w:t xml:space="preserve">Республики Башкортостан на текущий финансовый год указываются фактические кассовые поступления доходов в бюджет </w:t>
      </w:r>
      <w:r w:rsidR="008032C6">
        <w:t xml:space="preserve">сельского поселения </w:t>
      </w:r>
      <w:r w:rsidR="00CB3B87">
        <w:t>Таналыкский</w:t>
      </w:r>
      <w:r w:rsidR="008032C6">
        <w:t xml:space="preserve"> сельсовет </w:t>
      </w:r>
      <w:r w:rsidR="006F5F17">
        <w:t xml:space="preserve">муниципального района Хайбуллинский район </w:t>
      </w:r>
      <w: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F0747C" w:rsidRDefault="00F0747C">
      <w:pPr>
        <w:pStyle w:val="ConsPlusNormal"/>
        <w:ind w:firstLine="540"/>
        <w:jc w:val="both"/>
      </w:pPr>
      <w:r>
        <w:t xml:space="preserve">Уточненные </w:t>
      </w:r>
      <w:hyperlink w:anchor="Par153" w:tooltip="Ссылка на текущий документ" w:history="1">
        <w:r>
          <w:rPr>
            <w:color w:val="0000FF"/>
          </w:rPr>
          <w:t>сведения</w:t>
        </w:r>
      </w:hyperlink>
      <w:r>
        <w:t xml:space="preserve"> о помесячном распределении поступлений соответствующих доходов в бюджет </w:t>
      </w:r>
      <w:r w:rsidR="008032C6">
        <w:t xml:space="preserve">сельского поселения </w:t>
      </w:r>
      <w:r w:rsidR="00CB3B87">
        <w:t>Таналыкский</w:t>
      </w:r>
      <w:r w:rsidR="008032C6">
        <w:t xml:space="preserve"> сельсовет </w:t>
      </w:r>
      <w:r w:rsidR="006F5F17">
        <w:t xml:space="preserve">муниципального района Хайбуллинский район </w:t>
      </w:r>
      <w:r>
        <w:t>Республики Башкортостан на текущий финансовый год представляются в электронном виде и на бумажном носителе (приложение N 1 к настоящему Порядку):</w:t>
      </w:r>
    </w:p>
    <w:p w:rsidR="00F0747C" w:rsidRDefault="00F0747C">
      <w:pPr>
        <w:pStyle w:val="ConsPlusNormal"/>
        <w:ind w:firstLine="540"/>
        <w:jc w:val="both"/>
      </w:pPr>
      <w:r>
        <w:t xml:space="preserve">главными администраторами доходов бюджета </w:t>
      </w:r>
      <w:r w:rsidR="008032C6">
        <w:t xml:space="preserve">сельского поселения </w:t>
      </w:r>
      <w:r w:rsidR="00CB3B87">
        <w:t>Таналыкский</w:t>
      </w:r>
      <w:r w:rsidR="008032C6">
        <w:t xml:space="preserve"> сельсовет </w:t>
      </w:r>
      <w:r w:rsidR="007A1CBD">
        <w:t xml:space="preserve">муниципального района Хайбуллинский район </w:t>
      </w:r>
      <w:r>
        <w:t>Республики Башкортостан по налоговым и неналоговым доходам - не реже 1 раза в месяц, не позднее 25 числа текущего месяца, по безвозмездным поступлениям в доход бюджета</w:t>
      </w:r>
      <w:r w:rsidR="007A1CBD" w:rsidRPr="007A1CBD">
        <w:t xml:space="preserve"> </w:t>
      </w:r>
      <w:r w:rsidR="008032C6">
        <w:t>сельского поселения</w:t>
      </w:r>
      <w:r w:rsidR="00A645F0" w:rsidRPr="00A645F0">
        <w:t xml:space="preserve"> </w:t>
      </w:r>
      <w:r w:rsidR="00A645F0">
        <w:t xml:space="preserve"> </w:t>
      </w:r>
      <w:r w:rsidR="00CB3B87">
        <w:t>Таналыкский</w:t>
      </w:r>
      <w:r w:rsidR="00A645F0">
        <w:t xml:space="preserve"> </w:t>
      </w:r>
      <w:r w:rsidR="008032C6">
        <w:t xml:space="preserve">сельсовет </w:t>
      </w:r>
      <w:r w:rsidR="007A1CBD">
        <w:t>муниципального района Хайбуллинский район</w:t>
      </w:r>
      <w:r>
        <w:t xml:space="preserve"> Республики Башкортостан в виде субсидий, субвенций и иных межбюджетных трансфертов, имеющих целевое назначение, в </w:t>
      </w:r>
      <w:r w:rsidR="007A1CBD">
        <w:t>Администраци</w:t>
      </w:r>
      <w:r w:rsidR="008032C6">
        <w:t>ю</w:t>
      </w:r>
      <w:r w:rsidR="008032C6" w:rsidRPr="008032C6">
        <w:t xml:space="preserve"> </w:t>
      </w:r>
      <w:r w:rsidR="008032C6">
        <w:t xml:space="preserve">сельского поселения </w:t>
      </w:r>
      <w:r w:rsidR="00CB3B87">
        <w:t>Таналыкский</w:t>
      </w:r>
      <w:r w:rsidR="008032C6">
        <w:t xml:space="preserve"> сельсовет </w:t>
      </w:r>
      <w:r w:rsidR="007A1CBD">
        <w:t xml:space="preserve">муниципального района Хайбуллинский район Республики Башкортостан </w:t>
      </w:r>
      <w:r>
        <w:t>1 раз в квартал, не позднее 20 марта, 20 июня и 20 сентября соответственно;</w:t>
      </w:r>
    </w:p>
    <w:p w:rsidR="00F0747C" w:rsidRDefault="00F0747C">
      <w:pPr>
        <w:pStyle w:val="ConsPlusNormal"/>
        <w:ind w:firstLine="540"/>
        <w:jc w:val="both"/>
      </w:pPr>
      <w:r>
        <w:t xml:space="preserve">В случае отклонения фактических поступлений по видам доходов бюджета </w:t>
      </w:r>
      <w:r w:rsidR="008032C6">
        <w:t xml:space="preserve">сельского поселения </w:t>
      </w:r>
      <w:r w:rsidR="00CB3B87">
        <w:t>Таналыкский</w:t>
      </w:r>
      <w:r w:rsidR="008032C6">
        <w:t xml:space="preserve"> сельсовет </w:t>
      </w:r>
      <w:r w:rsidR="007A1CBD">
        <w:t xml:space="preserve">муниципального района Хайбуллинский район </w:t>
      </w:r>
      <w:r>
        <w:t>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</w:t>
      </w:r>
      <w:r w:rsidR="007A1CBD">
        <w:t>четным периодом, представляется в Администраци</w:t>
      </w:r>
      <w:r w:rsidR="008032C6">
        <w:t>ю</w:t>
      </w:r>
      <w:r w:rsidR="008032C6" w:rsidRPr="008032C6">
        <w:t xml:space="preserve"> </w:t>
      </w:r>
      <w:r w:rsidR="008032C6">
        <w:t>сельского поселения</w:t>
      </w:r>
      <w:r w:rsidR="00A645F0">
        <w:t xml:space="preserve"> </w:t>
      </w:r>
      <w:r w:rsidR="00A645F0" w:rsidRPr="00A645F0">
        <w:t xml:space="preserve"> </w:t>
      </w:r>
      <w:r w:rsidR="00CB3B87">
        <w:t>Таналыкский</w:t>
      </w:r>
      <w:r w:rsidR="008032C6">
        <w:t xml:space="preserve"> сельсовет </w:t>
      </w:r>
      <w:r w:rsidR="007A1CBD">
        <w:t xml:space="preserve"> муниципального района Хайбуллинский район Республики Башкортостан</w:t>
      </w:r>
    </w:p>
    <w:p w:rsidR="00F0747C" w:rsidRDefault="00F0747C">
      <w:pPr>
        <w:pStyle w:val="ConsPlusNormal"/>
        <w:ind w:firstLine="540"/>
        <w:jc w:val="both"/>
      </w:pPr>
      <w:r>
        <w:t xml:space="preserve">8. </w:t>
      </w:r>
      <w:r w:rsidR="008032C6">
        <w:t xml:space="preserve">Администрация сельского поселения </w:t>
      </w:r>
      <w:r w:rsidR="00CB3B87">
        <w:t>Таналыкский</w:t>
      </w:r>
      <w:r w:rsidR="008032C6">
        <w:t xml:space="preserve"> сельсовет</w:t>
      </w:r>
      <w:r w:rsidR="007A1CBD">
        <w:t xml:space="preserve"> муниципального района Хайбуллинский район Республики Башкортостан </w:t>
      </w:r>
      <w:r>
        <w:t xml:space="preserve">на основе сведений главных администраторов доходов бюджета </w:t>
      </w:r>
      <w:r w:rsidR="008032C6">
        <w:t xml:space="preserve">сельского поселения </w:t>
      </w:r>
      <w:r w:rsidR="00CB3B87">
        <w:t>Таналыкский</w:t>
      </w:r>
      <w:r w:rsidR="008032C6">
        <w:t xml:space="preserve"> сельсовет </w:t>
      </w:r>
      <w:r w:rsidR="00FE78BA">
        <w:t xml:space="preserve">муниципального района Хайбуллинский район Республики Башкортостан </w:t>
      </w:r>
      <w:r>
        <w:t>формирует в электронном виде сведения (</w:t>
      </w:r>
      <w:hyperlink w:anchor="Par683" w:tooltip="Ссылка на текущий документ" w:history="1">
        <w:r>
          <w:rPr>
            <w:color w:val="0000FF"/>
          </w:rPr>
          <w:t>строки 210</w:t>
        </w:r>
      </w:hyperlink>
      <w:r>
        <w:t xml:space="preserve"> - </w:t>
      </w:r>
      <w:hyperlink w:anchor="Par683" w:tooltip="Ссылка на текущий документ" w:history="1">
        <w:r>
          <w:rPr>
            <w:color w:val="0000FF"/>
          </w:rPr>
          <w:t>220</w:t>
        </w:r>
      </w:hyperlink>
      <w:r>
        <w:t xml:space="preserve"> приложения N 5 к настоящему Порядку):</w:t>
      </w:r>
    </w:p>
    <w:p w:rsidR="00F0747C" w:rsidRDefault="00F0747C">
      <w:pPr>
        <w:pStyle w:val="ConsPlusNormal"/>
        <w:ind w:firstLine="540"/>
        <w:jc w:val="both"/>
      </w:pPr>
      <w:r>
        <w:t>прогноз поступлений доходов в бюджет</w:t>
      </w:r>
      <w:r w:rsidR="008032C6" w:rsidRPr="008032C6">
        <w:t xml:space="preserve"> </w:t>
      </w:r>
      <w:r w:rsidR="008032C6">
        <w:t xml:space="preserve">сельского поселения </w:t>
      </w:r>
      <w:r w:rsidR="00CB3B87">
        <w:t>Таналыкский</w:t>
      </w:r>
      <w:r w:rsidR="008032C6">
        <w:t xml:space="preserve"> сельсовет</w:t>
      </w:r>
      <w:r>
        <w:t xml:space="preserve"> </w:t>
      </w:r>
      <w:r w:rsidR="00FE78BA">
        <w:t xml:space="preserve">муниципального района Хайбуллинский район </w:t>
      </w:r>
      <w:r>
        <w:t>Республики Башкортостан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года;</w:t>
      </w:r>
    </w:p>
    <w:p w:rsidR="00F0747C" w:rsidRDefault="00F0747C">
      <w:pPr>
        <w:pStyle w:val="ConsPlusNormal"/>
        <w:ind w:firstLine="540"/>
        <w:jc w:val="both"/>
      </w:pPr>
      <w:r>
        <w:t>уточненный прогноз поступлений доходов в бюджет</w:t>
      </w:r>
      <w:r w:rsidR="008032C6" w:rsidRPr="008032C6">
        <w:t xml:space="preserve"> </w:t>
      </w:r>
      <w:r w:rsidR="008032C6">
        <w:t xml:space="preserve">сельского поселения </w:t>
      </w:r>
      <w:r w:rsidR="00CB3B87">
        <w:t>Таналыкский</w:t>
      </w:r>
      <w:r w:rsidR="008032C6">
        <w:t xml:space="preserve"> сельсовет</w:t>
      </w:r>
      <w:r>
        <w:t xml:space="preserve"> </w:t>
      </w:r>
      <w:r w:rsidR="00FE78BA">
        <w:t xml:space="preserve">муниципального района Хайбуллинский район </w:t>
      </w:r>
      <w:r>
        <w:t>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F0747C" w:rsidRDefault="00F0747C">
      <w:pPr>
        <w:pStyle w:val="ConsPlusNormal"/>
        <w:jc w:val="center"/>
      </w:pPr>
    </w:p>
    <w:p w:rsidR="00F0747C" w:rsidRDefault="00F0747C">
      <w:pPr>
        <w:pStyle w:val="ConsPlusNormal"/>
        <w:jc w:val="center"/>
        <w:outlineLvl w:val="1"/>
      </w:pPr>
      <w:bookmarkStart w:id="6" w:name="Par79"/>
      <w:bookmarkEnd w:id="6"/>
      <w:r>
        <w:t>III. ПОРЯДОК СОСТАВЛЕНИЯ, УТОЧНЕНИЯ И ПРЕДСТАВЛЕНИЯ</w:t>
      </w:r>
    </w:p>
    <w:p w:rsidR="00F0747C" w:rsidRDefault="00F0747C">
      <w:pPr>
        <w:pStyle w:val="ConsPlusNormal"/>
        <w:jc w:val="center"/>
      </w:pPr>
      <w:r>
        <w:t>ПОКАЗАТЕЛЕЙ ДЛЯ КАССОВОГО ПЛАНА ПО КАССОВЫМ ВЫПЛАТАМ ПО</w:t>
      </w:r>
    </w:p>
    <w:p w:rsidR="00F0747C" w:rsidRDefault="00F0747C">
      <w:pPr>
        <w:pStyle w:val="ConsPlusNormal"/>
        <w:jc w:val="center"/>
      </w:pPr>
      <w:r>
        <w:t>РАСХОДАМ БЮДЖЕТА</w:t>
      </w:r>
      <w:r w:rsidR="00DF6A9F" w:rsidRPr="00DF6A9F">
        <w:t xml:space="preserve"> </w:t>
      </w:r>
      <w:r w:rsidR="00A645F0">
        <w:t xml:space="preserve">СЕЛЬСКОГО ПОСЕЛЕНИЯ </w:t>
      </w:r>
      <w:r w:rsidR="00CB3B87">
        <w:t>ТАНАЛЫКСКИЙ</w:t>
      </w:r>
      <w:r w:rsidR="008032C6">
        <w:t xml:space="preserve"> СЕЛЬСОВЕТ</w:t>
      </w:r>
      <w:r w:rsidR="00DF6A9F">
        <w:t xml:space="preserve">  МУНИЦИПАЛЬНОГО РАЙОНА  ХАЙБУЛЛИНСКИЙ РАЙОН</w:t>
      </w:r>
      <w:r>
        <w:t xml:space="preserve"> РЕСПУБЛИКИ БАШКОРТОСТАН</w:t>
      </w:r>
    </w:p>
    <w:p w:rsidR="00F0747C" w:rsidRDefault="00F0747C">
      <w:pPr>
        <w:pStyle w:val="ConsPlusNormal"/>
        <w:jc w:val="center"/>
      </w:pPr>
    </w:p>
    <w:p w:rsidR="00F0747C" w:rsidRDefault="00F0747C">
      <w:pPr>
        <w:pStyle w:val="ConsPlusNormal"/>
        <w:ind w:firstLine="540"/>
        <w:jc w:val="both"/>
      </w:pPr>
      <w:r>
        <w:t>9. Показатели для кассового плана по кассовым выплатам по расходам бюджета</w:t>
      </w:r>
      <w:r w:rsidR="008032C6" w:rsidRPr="008032C6">
        <w:t xml:space="preserve"> </w:t>
      </w:r>
      <w:r w:rsidR="008032C6">
        <w:t xml:space="preserve">сельского поселения </w:t>
      </w:r>
      <w:r w:rsidR="00CB3B87">
        <w:t>Таналыкский</w:t>
      </w:r>
      <w:r w:rsidR="008032C6">
        <w:t xml:space="preserve"> сельсовет</w:t>
      </w:r>
      <w:r>
        <w:t xml:space="preserve"> </w:t>
      </w:r>
      <w:r w:rsidR="00FE78BA">
        <w:t xml:space="preserve">муниципального района Хайбуллинский район </w:t>
      </w:r>
      <w:r>
        <w:t>Республики Башкортостан формируются на основании:</w:t>
      </w:r>
    </w:p>
    <w:p w:rsidR="00F0747C" w:rsidRDefault="00F0747C">
      <w:pPr>
        <w:pStyle w:val="ConsPlusNormal"/>
        <w:ind w:firstLine="540"/>
        <w:jc w:val="both"/>
      </w:pPr>
      <w:r>
        <w:t>сводной бюджетной росписи бюджета</w:t>
      </w:r>
      <w:r w:rsidR="005721E7" w:rsidRPr="005721E7">
        <w:t xml:space="preserve"> </w:t>
      </w:r>
      <w:r w:rsidR="005721E7">
        <w:t xml:space="preserve">сельского поселения </w:t>
      </w:r>
      <w:r w:rsidR="00CB3B87">
        <w:t>Таналыкский</w:t>
      </w:r>
      <w:r w:rsidR="005721E7">
        <w:t xml:space="preserve"> сельсовет</w:t>
      </w:r>
      <w:r>
        <w:t xml:space="preserve"> </w:t>
      </w:r>
      <w:r w:rsidR="00FE78BA">
        <w:t xml:space="preserve">муниципального района Хайбуллинский район </w:t>
      </w:r>
      <w:r>
        <w:t xml:space="preserve">Республики Башкортостан по расходам, лимитов бюджетных обязательств, </w:t>
      </w:r>
      <w:r>
        <w:lastRenderedPageBreak/>
        <w:t>утвержденных на текущий финансовый год (за исключением показателей по некассовым операциям);</w:t>
      </w:r>
    </w:p>
    <w:p w:rsidR="00F0747C" w:rsidRDefault="00F0747C">
      <w:pPr>
        <w:pStyle w:val="ConsPlusNormal"/>
        <w:ind w:firstLine="540"/>
        <w:jc w:val="both"/>
      </w:pPr>
      <w:r>
        <w:t xml:space="preserve">прогнозов кассовых выплат по расходам бюджета </w:t>
      </w:r>
      <w:r w:rsidR="005721E7">
        <w:t xml:space="preserve">сельского поселения </w:t>
      </w:r>
      <w:r w:rsidR="00CB3B87">
        <w:t>Таналыкский</w:t>
      </w:r>
      <w:r w:rsidR="005721E7">
        <w:t xml:space="preserve"> сельсовет </w:t>
      </w:r>
      <w:r w:rsidR="00FE78BA">
        <w:t xml:space="preserve">муниципального района Хайбуллинский район </w:t>
      </w:r>
      <w:r>
        <w:t>Республики Башкортостан на текущий финансовый год с помесячной детализацией (</w:t>
      </w:r>
      <w:hyperlink w:anchor="Par263" w:tooltip="Ссылка на текущий документ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F0747C" w:rsidRDefault="00F0747C">
      <w:pPr>
        <w:pStyle w:val="ConsPlusNormal"/>
        <w:ind w:firstLine="540"/>
        <w:jc w:val="both"/>
      </w:pPr>
      <w:r>
        <w:t>10. В целях составления кассового плана:</w:t>
      </w:r>
    </w:p>
    <w:p w:rsidR="00F0747C" w:rsidRDefault="00F0747C">
      <w:pPr>
        <w:pStyle w:val="ConsPlusNormal"/>
        <w:ind w:firstLine="540"/>
        <w:jc w:val="both"/>
      </w:pPr>
      <w:r>
        <w:t>главные распорядители средств бюджета</w:t>
      </w:r>
      <w:r w:rsidR="005721E7" w:rsidRPr="005721E7">
        <w:t xml:space="preserve"> </w:t>
      </w:r>
      <w:r w:rsidR="005721E7">
        <w:t xml:space="preserve">сельского поселения </w:t>
      </w:r>
      <w:r w:rsidR="00CB3B87">
        <w:t>Таналыкский</w:t>
      </w:r>
      <w:r w:rsidR="005721E7">
        <w:t xml:space="preserve"> сельсовет</w:t>
      </w:r>
      <w:r>
        <w:t xml:space="preserve"> </w:t>
      </w:r>
      <w:r w:rsidR="00FE78BA">
        <w:t xml:space="preserve">муниципального района Хайбуллинский район </w:t>
      </w:r>
      <w:r>
        <w:t>Республики Башкортостан (далее - главные распорядители), формируют прогноз кассовых выплат по расходам бюджета</w:t>
      </w:r>
      <w:r w:rsidR="00FE78BA" w:rsidRPr="00FE78BA">
        <w:t xml:space="preserve"> </w:t>
      </w:r>
      <w:r w:rsidR="005721E7">
        <w:t xml:space="preserve">сельского поселения </w:t>
      </w:r>
      <w:r w:rsidR="00CB3B87">
        <w:t>Таналыкский</w:t>
      </w:r>
      <w:r w:rsidR="005721E7">
        <w:t xml:space="preserve"> сельсовет </w:t>
      </w:r>
      <w:r w:rsidR="00FE78BA">
        <w:t>муниципального района Хайбуллинский район</w:t>
      </w:r>
      <w:r>
        <w:t xml:space="preserve"> Республики Башкортостан на текущий финансовый год с помесячной детализацией (</w:t>
      </w:r>
      <w:hyperlink w:anchor="Par263" w:tooltip="Ссылка на текущий документ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F0747C" w:rsidRDefault="00F0747C">
      <w:pPr>
        <w:pStyle w:val="ConsPlusNormal"/>
        <w:ind w:firstLine="540"/>
        <w:jc w:val="both"/>
      </w:pPr>
      <w:r w:rsidRPr="001D19EF">
        <w:t xml:space="preserve">Прогнозы кассовых выплат по расходам бюджета </w:t>
      </w:r>
      <w:r w:rsidR="005721E7" w:rsidRPr="001D19EF">
        <w:t xml:space="preserve">сельского поселения </w:t>
      </w:r>
      <w:r w:rsidR="00CB3B87">
        <w:t>Таналыкский</w:t>
      </w:r>
      <w:r w:rsidR="005721E7" w:rsidRPr="001D19EF">
        <w:t xml:space="preserve"> сельсовет </w:t>
      </w:r>
      <w:r w:rsidR="00FE78BA" w:rsidRPr="001D19EF">
        <w:t xml:space="preserve">муниципального района Хайбуллинский район </w:t>
      </w:r>
      <w:r w:rsidRPr="001D19EF">
        <w:t xml:space="preserve">Республики Башкортостан на текущий финансовый год с помесячной детализацией </w:t>
      </w:r>
      <w:r w:rsidR="005721E7" w:rsidRPr="001D19EF">
        <w:t xml:space="preserve">составляется </w:t>
      </w:r>
      <w:r w:rsidRPr="001D19EF">
        <w:t xml:space="preserve">в электронном виде и на бумажном носителе не позднее 3 дней с момента отражения показателей сводной бюджетной росписи бюджета </w:t>
      </w:r>
      <w:r w:rsidR="005721E7" w:rsidRPr="001D19EF">
        <w:t xml:space="preserve">сельского поселения </w:t>
      </w:r>
      <w:r w:rsidR="00CB3B87">
        <w:t>Таналыкский</w:t>
      </w:r>
      <w:r w:rsidR="005721E7" w:rsidRPr="001D19EF">
        <w:t xml:space="preserve"> сельсовет </w:t>
      </w:r>
      <w:r w:rsidR="00FE78BA" w:rsidRPr="001D19EF">
        <w:t>муниципального района Хайбуллинский</w:t>
      </w:r>
      <w:r w:rsidR="00FE78BA">
        <w:t xml:space="preserve"> район </w:t>
      </w:r>
      <w:r>
        <w:t>Республики Башкортостан и лимитов бюджетных обязательств на лицевых счетах главных распорядителей.</w:t>
      </w:r>
    </w:p>
    <w:p w:rsidR="00F0747C" w:rsidRDefault="00F0747C">
      <w:pPr>
        <w:pStyle w:val="ConsPlusNormal"/>
        <w:ind w:firstLine="540"/>
        <w:jc w:val="both"/>
      </w:pPr>
      <w:r>
        <w:t>11. В целях ведения кассового плана:</w:t>
      </w:r>
    </w:p>
    <w:p w:rsidR="00F0747C" w:rsidRDefault="00F0747C">
      <w:pPr>
        <w:pStyle w:val="ConsPlusNormal"/>
        <w:ind w:firstLine="540"/>
        <w:jc w:val="both"/>
      </w:pPr>
      <w:r>
        <w:t xml:space="preserve">главные распорядители формируют уточненный прогноз кассовых выплат по расходам бюджета </w:t>
      </w:r>
      <w:r w:rsidR="001D19EF">
        <w:t xml:space="preserve">сельского поселения </w:t>
      </w:r>
      <w:r w:rsidR="00CB3B87">
        <w:t>Таналыкский</w:t>
      </w:r>
      <w:r w:rsidR="001D19EF">
        <w:t xml:space="preserve"> сельсовет </w:t>
      </w:r>
      <w:r w:rsidR="00FE78BA">
        <w:t xml:space="preserve">муниципального района Хайбуллинский район </w:t>
      </w:r>
      <w:r>
        <w:t>Республики Башкортостан на текущий финансовый год с помесячной детализацией (</w:t>
      </w:r>
      <w:hyperlink w:anchor="Par263" w:tooltip="Ссылка на текущий документ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F0747C" w:rsidRDefault="00F0747C">
      <w:pPr>
        <w:pStyle w:val="ConsPlusNormal"/>
        <w:ind w:firstLine="540"/>
        <w:jc w:val="both"/>
      </w:pPr>
      <w:r>
        <w:t>Уточненный прогноз кассовых выплат по расходам бюджета</w:t>
      </w:r>
      <w:r w:rsidR="001D19EF" w:rsidRPr="001D19EF">
        <w:t xml:space="preserve"> </w:t>
      </w:r>
      <w:r w:rsidR="001D19EF">
        <w:t xml:space="preserve">сельского поселения </w:t>
      </w:r>
      <w:r w:rsidR="00CB3B87">
        <w:t>Таналыкский</w:t>
      </w:r>
      <w:r w:rsidR="001D19EF">
        <w:t xml:space="preserve"> сельсовет</w:t>
      </w:r>
      <w:r w:rsidR="00FE78BA" w:rsidRPr="00FE78BA">
        <w:t xml:space="preserve"> </w:t>
      </w:r>
      <w:r w:rsidR="00FE78BA">
        <w:t>муниципального района Хайбуллинский район</w:t>
      </w:r>
      <w:r>
        <w:t xml:space="preserve"> Республики Башкортостан на текущий финансовый год с помесячной детализацией представляется главными распорядителями, в электронном виде и на бумажном носителе не позднее 20 марта, 20 июня и 20 сентября соответственно.</w:t>
      </w:r>
    </w:p>
    <w:p w:rsidR="00F0747C" w:rsidRDefault="00F0747C">
      <w:pPr>
        <w:pStyle w:val="ConsPlusNormal"/>
        <w:ind w:firstLine="540"/>
        <w:jc w:val="both"/>
      </w:pPr>
      <w:r>
        <w:t>При уточнении указываются фактические кассовые выплаты по расходам бюджета</w:t>
      </w:r>
      <w:r w:rsidR="001D19EF" w:rsidRPr="001D19EF">
        <w:t xml:space="preserve"> </w:t>
      </w:r>
      <w:r w:rsidR="001D19EF">
        <w:t xml:space="preserve">сельского поселения </w:t>
      </w:r>
      <w:r w:rsidR="00CB3B87">
        <w:t>Таналыкский</w:t>
      </w:r>
      <w:r w:rsidR="001D19EF">
        <w:t xml:space="preserve"> сельсовет</w:t>
      </w:r>
      <w:r>
        <w:t xml:space="preserve"> </w:t>
      </w:r>
      <w:r w:rsidR="00FE78BA">
        <w:t xml:space="preserve">муниципального района Хайбуллинский район </w:t>
      </w:r>
      <w: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F0747C" w:rsidRDefault="00F0747C">
      <w:pPr>
        <w:pStyle w:val="ConsPlusNormal"/>
        <w:ind w:firstLine="540"/>
        <w:jc w:val="both"/>
      </w:pPr>
      <w:r>
        <w:t xml:space="preserve">12. </w:t>
      </w:r>
      <w:r w:rsidR="00FE78BA">
        <w:t>Администраци</w:t>
      </w:r>
      <w:r w:rsidR="001D19EF">
        <w:t>я сельского поселения</w:t>
      </w:r>
      <w:r w:rsidR="00A645F0">
        <w:t xml:space="preserve"> </w:t>
      </w:r>
      <w:r w:rsidR="00CB3B87">
        <w:t>Таналыкский</w:t>
      </w:r>
      <w:r w:rsidR="001D19EF">
        <w:t xml:space="preserve"> сельсовет</w:t>
      </w:r>
      <w:r w:rsidR="00FE78BA">
        <w:t xml:space="preserve"> муниципального района Хайбуллинский района Республики Башкортостан</w:t>
      </w:r>
      <w:r>
        <w:t xml:space="preserve"> формирует свод указанных сведений (</w:t>
      </w:r>
      <w:hyperlink w:anchor="Par1760" w:tooltip="Ссылка на текущий документ" w:history="1">
        <w:r>
          <w:rPr>
            <w:color w:val="0000FF"/>
          </w:rPr>
          <w:t xml:space="preserve">приложение N </w:t>
        </w:r>
      </w:hyperlink>
      <w:r w:rsidR="00D858B9">
        <w:t>6</w:t>
      </w:r>
      <w:r>
        <w:t xml:space="preserve"> к настоящему Порядку).</w:t>
      </w:r>
    </w:p>
    <w:p w:rsidR="00F0747C" w:rsidRDefault="00F0747C">
      <w:pPr>
        <w:pStyle w:val="ConsPlusNormal"/>
        <w:ind w:firstLine="540"/>
        <w:jc w:val="both"/>
      </w:pPr>
      <w:r>
        <w:t xml:space="preserve">В случае отклонения кассовых выплат по расходам бюджета </w:t>
      </w:r>
      <w:r w:rsidR="001D19EF">
        <w:t xml:space="preserve">сельского поселения </w:t>
      </w:r>
      <w:r w:rsidR="00CB3B87">
        <w:t>Таналыкский</w:t>
      </w:r>
      <w:r w:rsidR="001D19EF">
        <w:t xml:space="preserve"> сельсовет </w:t>
      </w:r>
      <w:r w:rsidR="00FE78BA">
        <w:t xml:space="preserve">муниципального района Хайбуллинский район </w:t>
      </w:r>
      <w:r>
        <w:t xml:space="preserve">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</w:t>
      </w:r>
      <w:r w:rsidR="001D19EF">
        <w:t>составляет</w:t>
      </w:r>
      <w:r w:rsidR="00DF6A9F">
        <w:t xml:space="preserve">  </w:t>
      </w:r>
      <w: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F0747C" w:rsidRDefault="00F0747C">
      <w:pPr>
        <w:pStyle w:val="ConsPlusNormal"/>
        <w:jc w:val="center"/>
      </w:pPr>
    </w:p>
    <w:p w:rsidR="00F0747C" w:rsidRDefault="00F0747C">
      <w:pPr>
        <w:pStyle w:val="ConsPlusNormal"/>
        <w:jc w:val="center"/>
        <w:outlineLvl w:val="1"/>
      </w:pPr>
      <w:bookmarkStart w:id="7" w:name="Par102"/>
      <w:bookmarkEnd w:id="7"/>
      <w:r>
        <w:t>IV. ПОРЯДОК СОСТАВЛЕНИЯ, УТОЧНЕНИЯ И ПРЕДСТАВЛЕНИЯ</w:t>
      </w:r>
    </w:p>
    <w:p w:rsidR="00F0747C" w:rsidRDefault="00F0747C">
      <w:pPr>
        <w:pStyle w:val="ConsPlusNormal"/>
        <w:jc w:val="center"/>
      </w:pPr>
      <w:r>
        <w:t>ПОКАЗАТЕЛЕЙ ДЛЯ КАССОВОГО ПЛАНА ПО КАССОВЫМ ПОСТУПЛЕНИЯМ И</w:t>
      </w:r>
    </w:p>
    <w:p w:rsidR="00F0747C" w:rsidRDefault="00F0747C">
      <w:pPr>
        <w:pStyle w:val="ConsPlusNormal"/>
        <w:jc w:val="center"/>
      </w:pPr>
      <w:r>
        <w:t>КАССОВЫМ ВЫПЛАТАМ ПО ИСТОЧНИКАМ ФИНАНСИРОВАНИЯ ДЕФИЦИТА</w:t>
      </w:r>
    </w:p>
    <w:p w:rsidR="00F0747C" w:rsidRDefault="00DF6A9F">
      <w:pPr>
        <w:pStyle w:val="ConsPlusNormal"/>
        <w:jc w:val="center"/>
      </w:pPr>
      <w:r>
        <w:t xml:space="preserve">БЮДЖЕТА </w:t>
      </w:r>
      <w:r w:rsidR="000043F0">
        <w:t xml:space="preserve">СЕЛЬСКОГО ПОСЕЛЕНИЯ </w:t>
      </w:r>
      <w:r w:rsidR="00CB3B87">
        <w:t>ТАНАЛЫКСКИЙ</w:t>
      </w:r>
      <w:r w:rsidR="001D19EF">
        <w:t xml:space="preserve"> СЕЛЬСОВЕТ </w:t>
      </w:r>
      <w:r>
        <w:t>МУНИЦИПАЛЬНОГО РАЙОНА  ХАЙБУЛЛИНСКИЙ РАЙОН</w:t>
      </w:r>
      <w:r w:rsidR="00F0747C">
        <w:t xml:space="preserve"> РЕСПУБЛИКИ БАШКОРТОСТАН</w:t>
      </w:r>
    </w:p>
    <w:p w:rsidR="00F0747C" w:rsidRDefault="00F0747C">
      <w:pPr>
        <w:pStyle w:val="ConsPlusNormal"/>
        <w:jc w:val="center"/>
      </w:pPr>
    </w:p>
    <w:p w:rsidR="00F0747C" w:rsidRDefault="00F0747C">
      <w:pPr>
        <w:pStyle w:val="ConsPlusNormal"/>
        <w:ind w:firstLine="540"/>
        <w:jc w:val="both"/>
      </w:pPr>
      <w: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 w:rsidR="001D19EF">
        <w:t xml:space="preserve">сельского поселения </w:t>
      </w:r>
      <w:r w:rsidR="00CB3B87">
        <w:t>Таналыкский</w:t>
      </w:r>
      <w:r w:rsidR="001D19EF">
        <w:t xml:space="preserve"> сельсовет </w:t>
      </w:r>
      <w:r w:rsidR="00DF6A9F">
        <w:t xml:space="preserve">муниципального района Хайбуллинский район </w:t>
      </w:r>
      <w:r>
        <w:t>Республики Башкортостан формируются на основании:</w:t>
      </w:r>
    </w:p>
    <w:p w:rsidR="00F0747C" w:rsidRPr="005535CF" w:rsidRDefault="00F0747C">
      <w:pPr>
        <w:pStyle w:val="ConsPlusNormal"/>
        <w:ind w:firstLine="540"/>
        <w:jc w:val="both"/>
      </w:pPr>
      <w:r w:rsidRPr="005535CF">
        <w:t>сводной бюджетной росписи бюджета</w:t>
      </w:r>
      <w:r w:rsidR="001D19EF" w:rsidRPr="005535CF">
        <w:t xml:space="preserve"> сельского поселения </w:t>
      </w:r>
      <w:r w:rsidR="00CB3B87">
        <w:t>Таналыкский</w:t>
      </w:r>
      <w:r w:rsidR="005535CF" w:rsidRPr="005535CF">
        <w:t xml:space="preserve"> </w:t>
      </w:r>
      <w:r w:rsidR="001D19EF" w:rsidRPr="005535CF">
        <w:t>сельсовет</w:t>
      </w:r>
      <w:r w:rsidRPr="005535CF">
        <w:t xml:space="preserve"> </w:t>
      </w:r>
      <w:r w:rsidR="00DF6A9F" w:rsidRPr="005535CF">
        <w:t xml:space="preserve">муниципального района Хайбуллинский район </w:t>
      </w:r>
      <w:r w:rsidRPr="005535CF">
        <w:t>Республики Башкортостан по источникам финансирования дефицита бюджета Республики Башкортостан;</w:t>
      </w:r>
    </w:p>
    <w:p w:rsidR="00F0747C" w:rsidRDefault="00F0747C">
      <w:pPr>
        <w:pStyle w:val="ConsPlusNormal"/>
        <w:ind w:firstLine="540"/>
        <w:jc w:val="both"/>
      </w:pPr>
      <w:r>
        <w:t xml:space="preserve">прогноза кассовых поступлений и кассовых выплат по источникам финансирования дефицита бюджета </w:t>
      </w:r>
      <w:r w:rsidR="001D19EF">
        <w:t xml:space="preserve">сельского поселения </w:t>
      </w:r>
      <w:r w:rsidR="00CB3B87">
        <w:t>Таналыкский</w:t>
      </w:r>
      <w:r w:rsidR="001D19EF">
        <w:t xml:space="preserve"> сельсовет </w:t>
      </w:r>
      <w:r w:rsidR="00DF6A9F">
        <w:t xml:space="preserve">муниципального района Хайбуллинский район </w:t>
      </w:r>
      <w:r>
        <w:t>Республики Башкортостан на текущий финансовый год с помесячной детализацией (</w:t>
      </w:r>
      <w:hyperlink w:anchor="Par371" w:tooltip="Ссылка на текущий документ" w:history="1">
        <w:r>
          <w:rPr>
            <w:color w:val="0000FF"/>
          </w:rPr>
          <w:t>приложение N 3</w:t>
        </w:r>
      </w:hyperlink>
      <w:r>
        <w:t xml:space="preserve"> к настоящему Порядку);</w:t>
      </w:r>
    </w:p>
    <w:p w:rsidR="00F0747C" w:rsidRDefault="00F0747C">
      <w:pPr>
        <w:pStyle w:val="ConsPlusNormal"/>
        <w:ind w:firstLine="540"/>
        <w:jc w:val="both"/>
      </w:pPr>
      <w:r>
        <w:t xml:space="preserve">14. Главные администраторы источников финансирования дефицита бюджета </w:t>
      </w:r>
      <w:r w:rsidR="001D19EF">
        <w:t xml:space="preserve">сельского поселения </w:t>
      </w:r>
      <w:r w:rsidR="00CB3B87">
        <w:t>Таналыкский</w:t>
      </w:r>
      <w:r w:rsidR="001D19EF">
        <w:t xml:space="preserve"> сельсовет </w:t>
      </w:r>
      <w:r w:rsidR="00DF6A9F">
        <w:t xml:space="preserve">муниципального района Хайбуллинский район </w:t>
      </w:r>
      <w:r>
        <w:t xml:space="preserve">Республики Башкортостан не позднее 15 декабря отчетного финансового года </w:t>
      </w:r>
      <w:r w:rsidR="001D19EF">
        <w:t>составляют</w:t>
      </w:r>
      <w:r>
        <w:t xml:space="preserve"> прогноз кассовых поступлений и кассовых выплат по источникам финансирования дефицита бюджета</w:t>
      </w:r>
      <w:r w:rsidR="001D19EF" w:rsidRPr="001D19EF">
        <w:t xml:space="preserve"> </w:t>
      </w:r>
      <w:r w:rsidR="001D19EF">
        <w:t xml:space="preserve">сельского поселения </w:t>
      </w:r>
      <w:r w:rsidR="00CB3B87">
        <w:t>Таналыкский</w:t>
      </w:r>
      <w:r w:rsidR="001D19EF">
        <w:t xml:space="preserve"> сельсовет</w:t>
      </w:r>
      <w:r>
        <w:t xml:space="preserve"> </w:t>
      </w:r>
      <w:r w:rsidR="00DF6A9F">
        <w:t xml:space="preserve">муниципального района Хайбуллинский район </w:t>
      </w:r>
      <w:r>
        <w:t xml:space="preserve">Республики Башкортостан на текущий финансовый </w:t>
      </w:r>
      <w:r w:rsidRPr="00DF6A9F">
        <w:t xml:space="preserve">год с </w:t>
      </w:r>
      <w:r w:rsidRPr="00DF6A9F">
        <w:lastRenderedPageBreak/>
        <w:t>помесячной детализацией</w:t>
      </w:r>
      <w:r>
        <w:t>.</w:t>
      </w:r>
    </w:p>
    <w:p w:rsidR="00F0747C" w:rsidRDefault="00F0747C">
      <w:pPr>
        <w:pStyle w:val="ConsPlusNormal"/>
        <w:ind w:firstLine="540"/>
        <w:jc w:val="both"/>
      </w:pPr>
      <w:r>
        <w:t>1</w:t>
      </w:r>
      <w:r w:rsidR="00BF694E">
        <w:t>5</w:t>
      </w:r>
      <w:r>
        <w:t>. В целях ведения кассового плана главными администраторами источников финансирования дефицита бюджета</w:t>
      </w:r>
      <w:r w:rsidR="001D19EF" w:rsidRPr="001D19EF">
        <w:t xml:space="preserve"> </w:t>
      </w:r>
      <w:r w:rsidR="001D19EF">
        <w:t xml:space="preserve">сельского поселения </w:t>
      </w:r>
      <w:r w:rsidR="00CB3B87">
        <w:t>Таналыкский</w:t>
      </w:r>
      <w:r w:rsidR="001D19EF">
        <w:t xml:space="preserve"> сельсовет</w:t>
      </w:r>
      <w:r>
        <w:t xml:space="preserve"> </w:t>
      </w:r>
      <w:r w:rsidR="00DF6A9F">
        <w:t xml:space="preserve">муниципального района Хайбуллинский район </w:t>
      </w:r>
      <w:r>
        <w:t xml:space="preserve">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1D19EF">
        <w:t xml:space="preserve">сельского поселения </w:t>
      </w:r>
      <w:r w:rsidR="00CB3B87">
        <w:t>Таналыкский</w:t>
      </w:r>
      <w:r w:rsidR="001D19EF">
        <w:t xml:space="preserve"> сельсовет </w:t>
      </w:r>
      <w:r w:rsidR="00DF6A9F">
        <w:t xml:space="preserve">муниципального района Хайбуллинский район </w:t>
      </w:r>
      <w:r>
        <w:t>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</w:t>
      </w:r>
      <w:r w:rsidR="003D3999" w:rsidRPr="003D3999">
        <w:t xml:space="preserve"> </w:t>
      </w:r>
      <w:r w:rsidR="003D3999">
        <w:t xml:space="preserve">сельского поселения </w:t>
      </w:r>
      <w:r w:rsidR="00CB3B87">
        <w:t>Таналыкский</w:t>
      </w:r>
      <w:r w:rsidR="003D3999">
        <w:t xml:space="preserve"> сельсовет</w:t>
      </w:r>
      <w:r>
        <w:t xml:space="preserve"> </w:t>
      </w:r>
      <w:r w:rsidR="00DF6A9F">
        <w:t xml:space="preserve">муниципального района Хайбуллинский район </w:t>
      </w:r>
      <w: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F0747C" w:rsidRDefault="00F0747C">
      <w:pPr>
        <w:pStyle w:val="ConsPlusNormal"/>
        <w:ind w:firstLine="540"/>
        <w:jc w:val="both"/>
      </w:pPr>
      <w:r>
        <w:t>Уточненный прогноз кассовых поступлений и кассовых выплат по источникам финансирования дефицита бюджета</w:t>
      </w:r>
      <w:r w:rsidR="003D3999" w:rsidRPr="003D3999">
        <w:t xml:space="preserve"> </w:t>
      </w:r>
      <w:r w:rsidR="003D3999">
        <w:t xml:space="preserve">сельского поселения </w:t>
      </w:r>
      <w:r w:rsidR="00CB3B87">
        <w:t>Таналыкский</w:t>
      </w:r>
      <w:r w:rsidR="003D3999">
        <w:t xml:space="preserve"> сельсовет</w:t>
      </w:r>
      <w:r>
        <w:t xml:space="preserve"> </w:t>
      </w:r>
      <w:r w:rsidR="00DF6A9F">
        <w:t xml:space="preserve">муниципального района Хайбуллинский район </w:t>
      </w:r>
      <w:r>
        <w:t xml:space="preserve">Республики Башкортостан на текущий финансовый год с детализацией по месяцам </w:t>
      </w:r>
      <w:r w:rsidR="003D3999">
        <w:t>составляется</w:t>
      </w:r>
      <w:r>
        <w:t xml:space="preserve"> главными администраторами источников финансирования дефицита бюджета</w:t>
      </w:r>
      <w:r w:rsidR="003D3999" w:rsidRPr="003D3999">
        <w:t xml:space="preserve"> </w:t>
      </w:r>
      <w:r w:rsidR="003D3999">
        <w:t xml:space="preserve">сельского поселения </w:t>
      </w:r>
      <w:r w:rsidR="00CB3B87">
        <w:t>Таналыкский</w:t>
      </w:r>
      <w:r w:rsidR="003D3999">
        <w:t xml:space="preserve"> сельсовет</w:t>
      </w:r>
      <w:r>
        <w:t xml:space="preserve"> </w:t>
      </w:r>
      <w:r w:rsidR="00DF6A9F">
        <w:t xml:space="preserve">муниципального района Хайбуллинский район </w:t>
      </w:r>
      <w:r>
        <w:t>Республики Башкортостан не позднее 20 марта, 20 июня и 20 сентября соответственно.</w:t>
      </w:r>
    </w:p>
    <w:p w:rsidR="00F0747C" w:rsidRDefault="003D3999">
      <w:pPr>
        <w:pStyle w:val="ConsPlusNormal"/>
        <w:ind w:firstLine="540"/>
        <w:jc w:val="both"/>
      </w:pPr>
      <w:r>
        <w:t>Администрация</w:t>
      </w:r>
      <w:r w:rsidRPr="003D3999">
        <w:t xml:space="preserve"> </w:t>
      </w:r>
      <w:r>
        <w:t xml:space="preserve">сельского поселения </w:t>
      </w:r>
      <w:r w:rsidR="00CB3B87">
        <w:t>Таналыкский</w:t>
      </w:r>
      <w:r>
        <w:t xml:space="preserve"> сельсовет</w:t>
      </w:r>
      <w:r w:rsidR="00BF694E">
        <w:t xml:space="preserve"> муниципального района Хайбуллинский район Республики Башкортостан </w:t>
      </w:r>
      <w:r w:rsidR="00F0747C">
        <w:t xml:space="preserve">на основе уточненных прогнозов главных администраторов источников финансирования дефицита бюджета </w:t>
      </w:r>
      <w:r>
        <w:t xml:space="preserve">сельского поселения </w:t>
      </w:r>
      <w:r w:rsidR="00CB3B87">
        <w:t>Таналыкский</w:t>
      </w:r>
      <w:r>
        <w:t xml:space="preserve"> сельсовет </w:t>
      </w:r>
      <w:r w:rsidR="00DF6A9F">
        <w:t xml:space="preserve">муниципального района Хайбуллинский район </w:t>
      </w:r>
      <w:r w:rsidR="00F0747C">
        <w:t>Республики Башкортостан формирует в электронном виде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</w:t>
      </w:r>
      <w:r w:rsidRPr="003D3999">
        <w:t xml:space="preserve"> </w:t>
      </w:r>
      <w:r>
        <w:t xml:space="preserve">сельского поселения </w:t>
      </w:r>
      <w:r w:rsidR="00CB3B87">
        <w:t>Таналыкский</w:t>
      </w:r>
      <w:r>
        <w:t xml:space="preserve"> сельсовет</w:t>
      </w:r>
      <w:r w:rsidR="00DF6A9F" w:rsidRPr="00DF6A9F">
        <w:t xml:space="preserve"> </w:t>
      </w:r>
      <w:r w:rsidR="00DF6A9F">
        <w:t xml:space="preserve">муниципального района Хайбуллинский район </w:t>
      </w:r>
      <w:r w:rsidR="00F0747C">
        <w:t>Республики Башкортостан на текущий финансовый год с помесячной детализацией (</w:t>
      </w:r>
      <w:hyperlink w:anchor="Par371" w:tooltip="Ссылка на текущий документ" w:history="1">
        <w:r w:rsidR="00F0747C">
          <w:rPr>
            <w:color w:val="0000FF"/>
          </w:rPr>
          <w:t>приложение N 3</w:t>
        </w:r>
      </w:hyperlink>
      <w:r w:rsidR="00F0747C">
        <w:t xml:space="preserve"> к настоящему Порядку).</w:t>
      </w:r>
    </w:p>
    <w:p w:rsidR="00F0747C" w:rsidRDefault="00F0747C">
      <w:pPr>
        <w:pStyle w:val="ConsPlusNormal"/>
        <w:ind w:firstLine="540"/>
        <w:jc w:val="both"/>
      </w:pPr>
      <w:r>
        <w:t>В случае отклонения кассовых выплат и кассовых поступлений по источникам финансирования дефицита бюджета</w:t>
      </w:r>
      <w:r w:rsidR="003D3999" w:rsidRPr="003D3999">
        <w:t xml:space="preserve"> </w:t>
      </w:r>
      <w:r w:rsidR="003D3999">
        <w:t xml:space="preserve">сельского поселения </w:t>
      </w:r>
      <w:r w:rsidR="00CB3B87">
        <w:t>Таналыкский</w:t>
      </w:r>
      <w:r w:rsidR="003D3999">
        <w:t xml:space="preserve"> сельсовет</w:t>
      </w:r>
      <w:r>
        <w:t xml:space="preserve"> </w:t>
      </w:r>
      <w:r w:rsidR="00DF6A9F">
        <w:t xml:space="preserve">муниципального района Хайбуллинский район </w:t>
      </w:r>
      <w:r>
        <w:t xml:space="preserve">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</w:t>
      </w:r>
      <w:r w:rsidR="003D3999">
        <w:t xml:space="preserve">сельского поселения </w:t>
      </w:r>
      <w:r w:rsidR="00CB3B87">
        <w:t>Таналыкский</w:t>
      </w:r>
      <w:r w:rsidR="003D3999">
        <w:t xml:space="preserve"> сельсовет </w:t>
      </w:r>
      <w:r w:rsidR="00DF6A9F">
        <w:t xml:space="preserve">муниципального района Хайбуллинский район </w:t>
      </w:r>
      <w:r>
        <w:t xml:space="preserve">Республики Башкортостан </w:t>
      </w:r>
      <w:r w:rsidR="003D3999">
        <w:t>составляет</w:t>
      </w:r>
      <w:r w:rsidR="00BF694E">
        <w:t xml:space="preserve"> </w:t>
      </w:r>
      <w: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8F54B8" w:rsidRDefault="008F54B8">
      <w:pPr>
        <w:pStyle w:val="ConsPlusNormal"/>
        <w:jc w:val="center"/>
        <w:outlineLvl w:val="1"/>
      </w:pPr>
      <w:bookmarkStart w:id="8" w:name="Par127"/>
      <w:bookmarkEnd w:id="8"/>
    </w:p>
    <w:p w:rsidR="008F54B8" w:rsidRDefault="008F54B8">
      <w:pPr>
        <w:pStyle w:val="ConsPlusNormal"/>
        <w:jc w:val="center"/>
        <w:outlineLvl w:val="1"/>
      </w:pPr>
    </w:p>
    <w:p w:rsidR="00F0747C" w:rsidRDefault="00F0747C">
      <w:pPr>
        <w:pStyle w:val="ConsPlusNormal"/>
        <w:jc w:val="center"/>
        <w:outlineLvl w:val="1"/>
      </w:pPr>
      <w:r>
        <w:t>V. ПОРЯДОК СВОДА, СОСТАВЛЕНИЯ И ВЕДЕНИЯ КАССОВОГО ПЛАНА</w:t>
      </w:r>
    </w:p>
    <w:p w:rsidR="00F0747C" w:rsidRDefault="00F0747C">
      <w:pPr>
        <w:pStyle w:val="ConsPlusNormal"/>
        <w:jc w:val="center"/>
      </w:pPr>
      <w:r>
        <w:t xml:space="preserve">ИСПОЛНЕНИЯ </w:t>
      </w:r>
      <w:r w:rsidR="00DF6A9F">
        <w:t>БЮДЖЕТА</w:t>
      </w:r>
      <w:r w:rsidR="000043F0">
        <w:t xml:space="preserve"> СЕЛЬСКОГО ПОСЕЛЕНИЯ </w:t>
      </w:r>
      <w:r w:rsidR="00CB3B87">
        <w:t>ТАНАЛЫКСКИЙ</w:t>
      </w:r>
      <w:r w:rsidR="003D3999">
        <w:t xml:space="preserve"> СЕЛЬСОВЕТ </w:t>
      </w:r>
      <w:r w:rsidR="00DF6A9F">
        <w:t xml:space="preserve"> МУНИЦИПАЛЬНОГО РАЙОНА  ХАЙБУЛЛИНСКИЙ РАЙОН</w:t>
      </w:r>
      <w:r>
        <w:t xml:space="preserve"> РЕСПУБЛИКИ БАШКОРТОСТАН</w:t>
      </w:r>
    </w:p>
    <w:p w:rsidR="00F0747C" w:rsidRDefault="00F0747C">
      <w:pPr>
        <w:pStyle w:val="ConsPlusNormal"/>
        <w:jc w:val="center"/>
      </w:pPr>
    </w:p>
    <w:p w:rsidR="00F0747C" w:rsidRPr="005535CF" w:rsidRDefault="00F0747C">
      <w:pPr>
        <w:pStyle w:val="ConsPlusNormal"/>
        <w:ind w:firstLine="540"/>
        <w:jc w:val="both"/>
      </w:pPr>
      <w:r>
        <w:t>1</w:t>
      </w:r>
      <w:r w:rsidR="00BF694E">
        <w:t>6</w:t>
      </w:r>
      <w:r>
        <w:t xml:space="preserve">. </w:t>
      </w:r>
      <w:r w:rsidRPr="005535CF">
        <w:t xml:space="preserve">В целях составления и ведения кассового плана на текущий финансовый год с помесячной детализацией </w:t>
      </w:r>
      <w:r w:rsidR="000043F0" w:rsidRPr="005535CF">
        <w:t xml:space="preserve">Централизованная бухгалтерия </w:t>
      </w:r>
      <w:r w:rsidR="00BF694E" w:rsidRPr="005535CF">
        <w:t>муниципального района Хайбуллинский район Республики Башкортостан</w:t>
      </w:r>
      <w:r w:rsidRPr="005535CF">
        <w:t xml:space="preserve"> вносит остаток на едином счете бюджета</w:t>
      </w:r>
      <w:r w:rsidR="003D3999" w:rsidRPr="005535CF">
        <w:t xml:space="preserve"> сельского поселения </w:t>
      </w:r>
      <w:r w:rsidR="00CB3B87">
        <w:t>Таналыкский</w:t>
      </w:r>
      <w:r w:rsidR="003D3999" w:rsidRPr="005535CF">
        <w:t xml:space="preserve"> сельсовет</w:t>
      </w:r>
      <w:r w:rsidRPr="005535CF">
        <w:t xml:space="preserve"> </w:t>
      </w:r>
      <w:r w:rsidR="00DF6A9F" w:rsidRPr="005535CF">
        <w:t xml:space="preserve">муниципального района Хайбуллинский район </w:t>
      </w:r>
      <w:r w:rsidRPr="005535CF">
        <w:t xml:space="preserve">Республики Башкортостан на начало финансового года в </w:t>
      </w:r>
      <w:hyperlink w:anchor="Par683" w:tooltip="Ссылка на текущий документ" w:history="1">
        <w:r w:rsidRPr="005535CF">
          <w:rPr>
            <w:color w:val="0000FF"/>
          </w:rPr>
          <w:t xml:space="preserve">приложении N </w:t>
        </w:r>
      </w:hyperlink>
      <w:r w:rsidR="00D858B9" w:rsidRPr="005535CF">
        <w:t>4</w:t>
      </w:r>
      <w:r w:rsidRPr="005535CF">
        <w:t xml:space="preserve"> к настоящему Порядку.</w:t>
      </w:r>
    </w:p>
    <w:p w:rsidR="00F0747C" w:rsidRPr="005535CF" w:rsidRDefault="00F0747C">
      <w:pPr>
        <w:pStyle w:val="ConsPlusNormal"/>
        <w:ind w:firstLine="540"/>
        <w:jc w:val="both"/>
      </w:pPr>
      <w:r w:rsidRPr="005535CF">
        <w:t>1</w:t>
      </w:r>
      <w:r w:rsidR="00BF694E" w:rsidRPr="005535CF">
        <w:t>7</w:t>
      </w:r>
      <w:r w:rsidRPr="005535CF">
        <w:t xml:space="preserve">. Кассовый план на текущий финансовый год с помесячной детализацией составляется </w:t>
      </w:r>
      <w:r w:rsidR="000043F0" w:rsidRPr="005535CF">
        <w:t xml:space="preserve">Централизованная бухгалтерия </w:t>
      </w:r>
      <w:r w:rsidR="00BF694E" w:rsidRPr="005535CF">
        <w:t xml:space="preserve"> муниципального района Хайбуллинский район Республики Башкортостан</w:t>
      </w:r>
      <w:r w:rsidRPr="005535CF">
        <w:t xml:space="preserve"> (</w:t>
      </w:r>
      <w:hyperlink w:anchor="Par683" w:tooltip="Ссылка на текущий документ" w:history="1">
        <w:r w:rsidRPr="005535CF">
          <w:rPr>
            <w:color w:val="0000FF"/>
          </w:rPr>
          <w:t xml:space="preserve">приложение N </w:t>
        </w:r>
      </w:hyperlink>
      <w:r w:rsidR="00D858B9" w:rsidRPr="005535CF">
        <w:t>4</w:t>
      </w:r>
      <w:r w:rsidRPr="005535CF">
        <w:t xml:space="preserve"> к настоящему Порядку) не позднее 15 дней с момента отражения показателей сводной бюджетной росписи бюджета</w:t>
      </w:r>
      <w:r w:rsidR="003D3999" w:rsidRPr="005535CF">
        <w:t xml:space="preserve"> сельского поселения </w:t>
      </w:r>
      <w:r w:rsidR="00CB3B87">
        <w:t>Таналыкский</w:t>
      </w:r>
      <w:r w:rsidR="003D3999" w:rsidRPr="005535CF">
        <w:t xml:space="preserve"> сельсовет</w:t>
      </w:r>
      <w:r w:rsidRPr="005535CF">
        <w:t xml:space="preserve"> </w:t>
      </w:r>
      <w:r w:rsidR="00DF6A9F" w:rsidRPr="005535CF">
        <w:t xml:space="preserve">муниципального района Хайбуллинский район </w:t>
      </w:r>
      <w:r w:rsidRPr="005535CF">
        <w:t>Республики Башкортостан и лимитов бюджетных обязательств на лицевых счетах главных распорядителей.</w:t>
      </w:r>
    </w:p>
    <w:p w:rsidR="00F0747C" w:rsidRDefault="00F0747C">
      <w:pPr>
        <w:pStyle w:val="ConsPlusNormal"/>
        <w:ind w:firstLine="540"/>
        <w:jc w:val="both"/>
      </w:pPr>
      <w:r w:rsidRPr="005535CF">
        <w:t>Показатели кассового</w:t>
      </w:r>
      <w:r>
        <w:t xml:space="preserve"> плана, представляемые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</w:t>
      </w:r>
      <w:r w:rsidR="003D3999" w:rsidRPr="003D3999">
        <w:t xml:space="preserve"> </w:t>
      </w:r>
      <w:r w:rsidR="003D3999">
        <w:t xml:space="preserve">сельского поселения </w:t>
      </w:r>
      <w:r w:rsidR="00CB3B87">
        <w:t>Таналыкский</w:t>
      </w:r>
      <w:r w:rsidR="003D3999">
        <w:t xml:space="preserve"> сельсовет</w:t>
      </w:r>
      <w:r>
        <w:t xml:space="preserve"> </w:t>
      </w:r>
      <w:r w:rsidR="00DF6A9F">
        <w:t xml:space="preserve">муниципального района Хайбуллинский район </w:t>
      </w:r>
      <w:r>
        <w:t xml:space="preserve">Республики Башкортостан, подлежат согласованию </w:t>
      </w:r>
      <w:r w:rsidR="00D858B9">
        <w:t xml:space="preserve">с </w:t>
      </w:r>
      <w:r>
        <w:t>отдел</w:t>
      </w:r>
      <w:r w:rsidR="00D858B9">
        <w:t>ом финансового управления</w:t>
      </w:r>
      <w:r>
        <w:t>, курирующим бюджетно</w:t>
      </w:r>
      <w:r w:rsidR="00D858B9">
        <w:t>е</w:t>
      </w:r>
      <w:r>
        <w:t xml:space="preserve"> планировани</w:t>
      </w:r>
      <w:r w:rsidR="00D858B9">
        <w:t>е</w:t>
      </w:r>
      <w:r>
        <w:t xml:space="preserve"> </w:t>
      </w:r>
      <w:r w:rsidR="00D858B9" w:rsidRPr="00D858B9">
        <w:t xml:space="preserve">муниципального района Хайбуллинский район </w:t>
      </w:r>
      <w:r>
        <w:t>Республики Башкортостан.</w:t>
      </w:r>
    </w:p>
    <w:p w:rsidR="00F0747C" w:rsidRDefault="00F0747C">
      <w:pPr>
        <w:pStyle w:val="ConsPlusNormal"/>
        <w:ind w:firstLine="540"/>
        <w:jc w:val="both"/>
      </w:pPr>
      <w: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F0747C" w:rsidRDefault="00F0747C">
      <w:pPr>
        <w:pStyle w:val="ConsPlusNormal"/>
        <w:ind w:firstLine="540"/>
        <w:jc w:val="both"/>
      </w:pPr>
      <w:r>
        <w:t>1</w:t>
      </w:r>
      <w:r w:rsidR="00BF694E">
        <w:t>8</w:t>
      </w:r>
      <w:r>
        <w:t xml:space="preserve">. </w:t>
      </w:r>
      <w:r w:rsidR="000043F0">
        <w:t>Централизованная бухгалтерия</w:t>
      </w:r>
      <w:r w:rsidR="00D858B9">
        <w:t xml:space="preserve"> </w:t>
      </w:r>
      <w:r w:rsidR="00D858B9" w:rsidRPr="00D858B9">
        <w:t xml:space="preserve">муниципального района Хайбуллинский район </w:t>
      </w:r>
      <w:r>
        <w:t>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</w:t>
      </w:r>
      <w:r w:rsidR="00D858B9">
        <w:t xml:space="preserve"> в </w:t>
      </w:r>
      <w:r>
        <w:t>соответствии с требованиями настоящего Порядка.</w:t>
      </w:r>
    </w:p>
    <w:p w:rsidR="00F0747C" w:rsidRDefault="00F0747C">
      <w:pPr>
        <w:pStyle w:val="ConsPlusNormal"/>
        <w:jc w:val="both"/>
        <w:sectPr w:rsidR="00F0747C">
          <w:headerReference w:type="default" r:id="rId8"/>
          <w:footerReference w:type="default" r:id="rId9"/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  <w:outlineLvl w:val="1"/>
      </w:pPr>
      <w:bookmarkStart w:id="9" w:name="Par145"/>
      <w:bookmarkEnd w:id="9"/>
      <w:r>
        <w:t>Приложение N 1</w:t>
      </w:r>
    </w:p>
    <w:p w:rsidR="00F0747C" w:rsidRDefault="00F0747C">
      <w:pPr>
        <w:pStyle w:val="ConsPlusNormal"/>
        <w:jc w:val="right"/>
      </w:pPr>
      <w:r>
        <w:t>к Порядку составления</w:t>
      </w:r>
    </w:p>
    <w:p w:rsidR="00F0747C" w:rsidRDefault="00F0747C">
      <w:pPr>
        <w:pStyle w:val="ConsPlusNormal"/>
        <w:jc w:val="right"/>
      </w:pPr>
      <w:r>
        <w:t>и ведения кассового плана исполнения</w:t>
      </w:r>
    </w:p>
    <w:p w:rsidR="005535CF" w:rsidRDefault="00F0747C">
      <w:pPr>
        <w:pStyle w:val="ConsPlusNormal"/>
        <w:jc w:val="right"/>
      </w:pPr>
      <w:r>
        <w:t xml:space="preserve">бюджета </w:t>
      </w:r>
      <w:r w:rsidR="005535CF">
        <w:t xml:space="preserve">сельского поселения </w:t>
      </w:r>
      <w:r w:rsidR="00CB3B87">
        <w:t>Таналыкский</w:t>
      </w:r>
      <w:r w:rsidR="005535CF">
        <w:t xml:space="preserve"> сельсовет</w:t>
      </w:r>
    </w:p>
    <w:p w:rsidR="005535CF" w:rsidRDefault="005535CF">
      <w:pPr>
        <w:pStyle w:val="ConsPlusNormal"/>
        <w:jc w:val="right"/>
      </w:pPr>
      <w:r>
        <w:t xml:space="preserve"> муниципального района Хайбуллинский район </w:t>
      </w:r>
    </w:p>
    <w:p w:rsidR="00F0747C" w:rsidRDefault="00F0747C">
      <w:pPr>
        <w:pStyle w:val="ConsPlusNormal"/>
        <w:jc w:val="right"/>
      </w:pPr>
      <w:r>
        <w:t>Республики Башкортостан</w:t>
      </w:r>
      <w:r w:rsidR="005535CF">
        <w:t xml:space="preserve"> </w:t>
      </w:r>
      <w:r>
        <w:t>в текущем финансовом году</w:t>
      </w:r>
    </w:p>
    <w:p w:rsidR="00F0747C" w:rsidRDefault="00F0747C">
      <w:pPr>
        <w:pStyle w:val="ConsPlusNormal"/>
        <w:jc w:val="center"/>
      </w:pPr>
    </w:p>
    <w:p w:rsidR="005535CF" w:rsidRDefault="005535CF">
      <w:pPr>
        <w:pStyle w:val="ConsPlusNormal"/>
        <w:jc w:val="center"/>
      </w:pPr>
    </w:p>
    <w:p w:rsidR="00F0747C" w:rsidRDefault="00F0747C">
      <w:pPr>
        <w:pStyle w:val="ConsPlusNormal"/>
        <w:jc w:val="center"/>
      </w:pPr>
      <w:r>
        <w:t xml:space="preserve">(в ред. </w:t>
      </w:r>
      <w:hyperlink r:id="rId10" w:tooltip="Приказ Минфина РБ от 18.12.2013 N 112 &quot;О внесении изменений в Порядок составления и ведения кассового плана исполнения бюджета Республики Башкортостан в текущем финансовом году, утвержденный Приказом Министерства финансов Республики Башкортостан от 29 января 2010 года N 8&quot; (Зарегистрировано в Управлении РБ по организации деятельности мировых судей и ведению регистров правовых актов 22.01.2014 N 4423){КонсультантПлюс}" w:history="1">
        <w:r>
          <w:rPr>
            <w:color w:val="0000FF"/>
          </w:rPr>
          <w:t>Приказа</w:t>
        </w:r>
      </w:hyperlink>
      <w:r>
        <w:t xml:space="preserve"> Минфина РБ от 18.12.2013 N 112)</w:t>
      </w:r>
    </w:p>
    <w:p w:rsidR="00F0747C" w:rsidRDefault="00F0747C">
      <w:pPr>
        <w:pStyle w:val="ConsPlusNormal"/>
        <w:jc w:val="both"/>
      </w:pPr>
    </w:p>
    <w:p w:rsidR="00F0747C" w:rsidRDefault="00F0747C">
      <w:pPr>
        <w:pStyle w:val="ConsPlusNonformat"/>
        <w:rPr>
          <w:sz w:val="16"/>
          <w:szCs w:val="16"/>
        </w:rPr>
      </w:pPr>
      <w:bookmarkStart w:id="10" w:name="Par153"/>
      <w:bookmarkEnd w:id="10"/>
      <w:r>
        <w:rPr>
          <w:sz w:val="16"/>
          <w:szCs w:val="16"/>
        </w:rPr>
        <w:t xml:space="preserve">                                                                     СВЕДЕНИЯ О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ПОМЕСЯЧНОМ РАСПРЕДЕЛЕНИИ ПОСТУПЛЕНИЙ ДОХОДОВ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В БЮДЖЕТ РЕСПУБЛИКИ БАШКОРТОСТАН НА 20____ ГОД                                    ┌──────────────┐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N ____                                                        │     КОДЫ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Дата│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администратор доходов                                                                                                 по ППП│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бюджета Республики Башкортостан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(соответствующий отраслевой отдел)         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F0747C" w:rsidRDefault="00F0747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864"/>
        <w:gridCol w:w="1056"/>
        <w:gridCol w:w="1200"/>
        <w:gridCol w:w="768"/>
        <w:gridCol w:w="115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F0747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lastRenderedPageBreak/>
              <w:t>Наименование показателя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Код БК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Итого за 1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Итого за 1 полугодие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Итого за 9 месяцев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Итого за год</w:t>
            </w: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18</w:t>
            </w: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  <w:r>
              <w:t>ИТОГО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</w:tbl>
    <w:p w:rsidR="00F0747C" w:rsidRDefault="00F0747C">
      <w:pPr>
        <w:pStyle w:val="ConsPlusNormal"/>
        <w:jc w:val="both"/>
      </w:pPr>
    </w:p>
    <w:p w:rsidR="00F0747C" w:rsidRDefault="00F0747C">
      <w:pPr>
        <w:pStyle w:val="ConsPlusNonformat"/>
      </w:pPr>
      <w:r>
        <w:t>Руководитель        _____________   ___________________________________</w:t>
      </w:r>
    </w:p>
    <w:p w:rsidR="00F0747C" w:rsidRDefault="00F0747C">
      <w:pPr>
        <w:pStyle w:val="ConsPlusNonformat"/>
      </w:pPr>
      <w:r>
        <w:t>(Начальник отдела)    (подпись)         (расшифровка подписи)</w:t>
      </w:r>
    </w:p>
    <w:p w:rsidR="00F0747C" w:rsidRDefault="00F0747C">
      <w:pPr>
        <w:pStyle w:val="ConsPlusNonformat"/>
      </w:pPr>
    </w:p>
    <w:p w:rsidR="00F0747C" w:rsidRDefault="00F0747C">
      <w:pPr>
        <w:pStyle w:val="ConsPlusNonformat"/>
      </w:pPr>
      <w:r>
        <w:t>Исполнитель    _____________ ____________ ______________________ ___________</w:t>
      </w:r>
    </w:p>
    <w:p w:rsidR="00F0747C" w:rsidRDefault="00F0747C">
      <w:pPr>
        <w:pStyle w:val="ConsPlusNonformat"/>
      </w:pPr>
      <w:r>
        <w:t xml:space="preserve">                (должность)    (подпись)  (расшифровка подписи)  (телефон)</w:t>
      </w:r>
    </w:p>
    <w:p w:rsidR="00F0747C" w:rsidRDefault="00F0747C">
      <w:pPr>
        <w:pStyle w:val="ConsPlusNonformat"/>
      </w:pPr>
    </w:p>
    <w:p w:rsidR="00F0747C" w:rsidRDefault="00F0747C">
      <w:pPr>
        <w:pStyle w:val="ConsPlusNonformat"/>
      </w:pPr>
      <w:r>
        <w:t>"_____" __________________ 20___ г.</w:t>
      </w: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  <w:outlineLvl w:val="1"/>
      </w:pPr>
      <w:bookmarkStart w:id="11" w:name="Par255"/>
      <w:bookmarkEnd w:id="11"/>
      <w:r>
        <w:t>Приложение N 2</w:t>
      </w:r>
    </w:p>
    <w:p w:rsidR="00F0747C" w:rsidRDefault="00F0747C">
      <w:pPr>
        <w:pStyle w:val="ConsPlusNormal"/>
        <w:jc w:val="right"/>
      </w:pPr>
      <w:r>
        <w:t>к Порядку составления</w:t>
      </w:r>
    </w:p>
    <w:p w:rsidR="00F0747C" w:rsidRDefault="00F0747C">
      <w:pPr>
        <w:pStyle w:val="ConsPlusNormal"/>
        <w:jc w:val="right"/>
      </w:pPr>
      <w:r>
        <w:t>и ведения кассового плана исполнения</w:t>
      </w:r>
    </w:p>
    <w:p w:rsidR="005535CF" w:rsidRDefault="005535CF" w:rsidP="005535CF">
      <w:pPr>
        <w:pStyle w:val="ConsPlusNormal"/>
        <w:jc w:val="right"/>
      </w:pPr>
      <w:r>
        <w:t xml:space="preserve">бюджета сельского поселения </w:t>
      </w:r>
      <w:r w:rsidR="00CB3B87">
        <w:t>Таналыкский</w:t>
      </w:r>
      <w:r>
        <w:t xml:space="preserve"> сельсовет</w:t>
      </w:r>
    </w:p>
    <w:p w:rsidR="005535CF" w:rsidRDefault="005535CF" w:rsidP="005535CF">
      <w:pPr>
        <w:pStyle w:val="ConsPlusNormal"/>
        <w:jc w:val="right"/>
      </w:pPr>
      <w:r>
        <w:t xml:space="preserve"> муниципального района Хайбуллинский район </w:t>
      </w:r>
    </w:p>
    <w:p w:rsidR="00F0747C" w:rsidRDefault="00F0747C">
      <w:pPr>
        <w:pStyle w:val="ConsPlusNormal"/>
        <w:jc w:val="right"/>
      </w:pPr>
      <w:r>
        <w:t>Республики Башкортостан</w:t>
      </w:r>
    </w:p>
    <w:p w:rsidR="00F0747C" w:rsidRDefault="00F0747C">
      <w:pPr>
        <w:pStyle w:val="ConsPlusNormal"/>
        <w:jc w:val="right"/>
      </w:pPr>
      <w:r>
        <w:t>в текущем финансовом году</w:t>
      </w:r>
    </w:p>
    <w:p w:rsidR="00F0747C" w:rsidRDefault="00F0747C">
      <w:pPr>
        <w:pStyle w:val="ConsPlusNormal"/>
        <w:jc w:val="center"/>
      </w:pPr>
    </w:p>
    <w:p w:rsidR="00F0747C" w:rsidRDefault="00F0747C">
      <w:pPr>
        <w:pStyle w:val="ConsPlusNormal"/>
        <w:jc w:val="center"/>
      </w:pPr>
      <w:r>
        <w:t xml:space="preserve">(в ред. </w:t>
      </w:r>
      <w:hyperlink r:id="rId12" w:tooltip="Приказ Минфина РБ от 18.12.2013 N 112 &quot;О внесении изменений в Порядок составления и ведения кассового плана исполнения бюджета Республики Башкортостан в текущем финансовом году, утвержденный Приказом Министерства финансов Республики Башкортостан от 29 января 2010 года N 8&quot; (Зарегистрировано в Управлении РБ по организации деятельности мировых судей и ведению регистров правовых актов 22.01.2014 N 4423){КонсультантПлюс}" w:history="1">
        <w:r>
          <w:rPr>
            <w:color w:val="0000FF"/>
          </w:rPr>
          <w:t>Приказа</w:t>
        </w:r>
      </w:hyperlink>
      <w:r>
        <w:t xml:space="preserve"> Минфина РБ от 18.12.2013 N 112)</w:t>
      </w: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nformat"/>
        <w:rPr>
          <w:sz w:val="16"/>
          <w:szCs w:val="16"/>
        </w:rPr>
      </w:pPr>
      <w:bookmarkStart w:id="12" w:name="Par263"/>
      <w:bookmarkEnd w:id="12"/>
      <w:r>
        <w:rPr>
          <w:sz w:val="16"/>
          <w:szCs w:val="16"/>
        </w:rPr>
        <w:t xml:space="preserve">                                                        ПРОГНОЗ КАССОВЫХ ВЫПЛАТ ПО РАСХОДАМ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БЮДЖЕТА РЕСПУБЛИКИ БАШКОРТОСТАН N ____                                       ┌──────────────┐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КОДЫ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от "______" ________________ 20___ г.                                        Дата│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Республики Башкортостан                     _________________________________________________________                         по ППП│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F0747C" w:rsidRDefault="00F0747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864"/>
        <w:gridCol w:w="1056"/>
        <w:gridCol w:w="1200"/>
        <w:gridCol w:w="768"/>
        <w:gridCol w:w="139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F0747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18</w:t>
            </w: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  <w:r>
              <w:t>ИТОГО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</w:tbl>
    <w:p w:rsidR="00F0747C" w:rsidRDefault="00F0747C">
      <w:pPr>
        <w:pStyle w:val="ConsPlusNormal"/>
        <w:jc w:val="both"/>
      </w:pPr>
    </w:p>
    <w:p w:rsidR="00F0747C" w:rsidRDefault="00F0747C">
      <w:pPr>
        <w:pStyle w:val="ConsPlusNonformat"/>
      </w:pPr>
      <w:r>
        <w:t>Руководитель        _____________   ___________________________________</w:t>
      </w:r>
    </w:p>
    <w:p w:rsidR="00F0747C" w:rsidRDefault="00F0747C">
      <w:pPr>
        <w:pStyle w:val="ConsPlusNonformat"/>
      </w:pPr>
      <w:r>
        <w:t>(Начальник отдела)    (подпись)         (расшифровка подписи)</w:t>
      </w:r>
    </w:p>
    <w:p w:rsidR="00F0747C" w:rsidRDefault="00F0747C">
      <w:pPr>
        <w:pStyle w:val="ConsPlusNonformat"/>
      </w:pPr>
      <w:r>
        <w:t>Исполнитель    _____________ ____________ ______________________ ___________</w:t>
      </w:r>
    </w:p>
    <w:p w:rsidR="00F0747C" w:rsidRDefault="00F0747C">
      <w:pPr>
        <w:pStyle w:val="ConsPlusNonformat"/>
      </w:pPr>
      <w:r>
        <w:t xml:space="preserve">                (должность)    (подпись)  (расшифровка подписи)  (телефон)</w:t>
      </w:r>
    </w:p>
    <w:p w:rsidR="00F0747C" w:rsidRDefault="00F0747C">
      <w:pPr>
        <w:pStyle w:val="ConsPlusNonformat"/>
      </w:pPr>
    </w:p>
    <w:p w:rsidR="00F0747C" w:rsidRDefault="00F0747C">
      <w:pPr>
        <w:pStyle w:val="ConsPlusNonformat"/>
      </w:pPr>
      <w:r>
        <w:t>"_____" __________________ 20___ г.</w:t>
      </w: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  <w:outlineLvl w:val="1"/>
      </w:pPr>
      <w:bookmarkStart w:id="13" w:name="Par363"/>
      <w:bookmarkEnd w:id="13"/>
      <w:r>
        <w:t>Приложение N 3</w:t>
      </w:r>
    </w:p>
    <w:p w:rsidR="00F0747C" w:rsidRDefault="00F0747C">
      <w:pPr>
        <w:pStyle w:val="ConsPlusNormal"/>
        <w:jc w:val="right"/>
      </w:pPr>
      <w:r>
        <w:t>к Порядку составления</w:t>
      </w:r>
    </w:p>
    <w:p w:rsidR="00F0747C" w:rsidRDefault="00F0747C">
      <w:pPr>
        <w:pStyle w:val="ConsPlusNormal"/>
        <w:jc w:val="right"/>
      </w:pPr>
      <w:r>
        <w:t>и ведения кассового плана исполнения</w:t>
      </w:r>
    </w:p>
    <w:p w:rsidR="005535CF" w:rsidRDefault="00F0747C" w:rsidP="005535CF">
      <w:pPr>
        <w:pStyle w:val="ConsPlusNormal"/>
        <w:jc w:val="right"/>
      </w:pPr>
      <w:r>
        <w:t xml:space="preserve">бюджета </w:t>
      </w:r>
      <w:r w:rsidR="005535CF">
        <w:t xml:space="preserve">сельского поселения </w:t>
      </w:r>
      <w:r w:rsidR="00CB3B87">
        <w:t>Таналыкский</w:t>
      </w:r>
      <w:r w:rsidR="005535CF">
        <w:t xml:space="preserve"> сельсовет</w:t>
      </w:r>
    </w:p>
    <w:p w:rsidR="005535CF" w:rsidRDefault="005535CF" w:rsidP="005535CF">
      <w:pPr>
        <w:pStyle w:val="ConsPlusNormal"/>
        <w:jc w:val="right"/>
      </w:pPr>
      <w:r>
        <w:lastRenderedPageBreak/>
        <w:t xml:space="preserve"> муниципального района Хайбуллинский район </w:t>
      </w:r>
    </w:p>
    <w:p w:rsidR="00F0747C" w:rsidRDefault="00F0747C">
      <w:pPr>
        <w:pStyle w:val="ConsPlusNormal"/>
        <w:jc w:val="right"/>
      </w:pPr>
      <w:r>
        <w:t>Республики Башкортостан</w:t>
      </w:r>
    </w:p>
    <w:p w:rsidR="00F0747C" w:rsidRDefault="00F0747C">
      <w:pPr>
        <w:pStyle w:val="ConsPlusNormal"/>
        <w:jc w:val="right"/>
      </w:pPr>
      <w:r>
        <w:t>в текущем финансовом году</w:t>
      </w:r>
    </w:p>
    <w:p w:rsidR="00F0747C" w:rsidRDefault="00F0747C">
      <w:pPr>
        <w:pStyle w:val="ConsPlusNormal"/>
        <w:jc w:val="center"/>
      </w:pPr>
    </w:p>
    <w:p w:rsidR="00F0747C" w:rsidRDefault="00F0747C">
      <w:pPr>
        <w:pStyle w:val="ConsPlusNormal"/>
        <w:jc w:val="center"/>
      </w:pPr>
      <w:r>
        <w:t xml:space="preserve">(в ред. </w:t>
      </w:r>
      <w:hyperlink r:id="rId14" w:tooltip="Приказ Минфина РБ от 18.12.2013 N 112 &quot;О внесении изменений в Порядок составления и ведения кассового плана исполнения бюджета Республики Башкортостан в текущем финансовом году, утвержденный Приказом Министерства финансов Республики Башкортостан от 29 января 2010 года N 8&quot; (Зарегистрировано в Управлении РБ по организации деятельности мировых судей и ведению регистров правовых актов 22.01.2014 N 4423){КонсультантПлюс}" w:history="1">
        <w:r>
          <w:rPr>
            <w:color w:val="0000FF"/>
          </w:rPr>
          <w:t>Приказа</w:t>
        </w:r>
      </w:hyperlink>
      <w:r>
        <w:t xml:space="preserve"> Минфина РБ от 18.12.2013 N 112)</w:t>
      </w: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nformat"/>
        <w:rPr>
          <w:sz w:val="16"/>
          <w:szCs w:val="16"/>
        </w:rPr>
      </w:pPr>
      <w:bookmarkStart w:id="14" w:name="Par371"/>
      <w:bookmarkEnd w:id="14"/>
      <w:r>
        <w:rPr>
          <w:sz w:val="16"/>
          <w:szCs w:val="16"/>
        </w:rPr>
        <w:t xml:space="preserve">                                                  ПРОГНОЗ КАССОВЫХ ПОСТУПЛЕНИЙ И КАССОВЫХ ВЫПЛАТ ПО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ИСТОЧНИКАМ ФИНАНСИРОВАНИЯ ДЕФИЦИТА БЮДЖЕТА РЕСПУБЛИКИ БАШКОРТОСТАН N ___                        ┌──────────────┐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КОДЫ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от "_____" __________________ 20__ г.                                     Дата│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ППП│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администратор источников финансирования дефицита бюджета РБ ____________________________________________________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(соответствующий отраслевой отдел)           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по </w:t>
      </w:r>
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F0747C" w:rsidRDefault="00F0747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864"/>
        <w:gridCol w:w="1056"/>
        <w:gridCol w:w="1200"/>
        <w:gridCol w:w="768"/>
        <w:gridCol w:w="115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F0747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18</w:t>
            </w: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Кассовые поступления, всего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</w:tbl>
    <w:p w:rsidR="00F0747C" w:rsidRDefault="00F0747C">
      <w:pPr>
        <w:pStyle w:val="ConsPlusNormal"/>
        <w:jc w:val="both"/>
      </w:pPr>
    </w:p>
    <w:p w:rsidR="00F0747C" w:rsidRDefault="00F0747C">
      <w:pPr>
        <w:pStyle w:val="ConsPlusNonformat"/>
      </w:pPr>
      <w:r>
        <w:t>Руководитель        _____________   ___________________________________</w:t>
      </w:r>
    </w:p>
    <w:p w:rsidR="00F0747C" w:rsidRDefault="00F0747C">
      <w:pPr>
        <w:pStyle w:val="ConsPlusNonformat"/>
      </w:pPr>
      <w:r>
        <w:t>(Начальник отдела)    (подпись)         (расшифровка подписи)</w:t>
      </w:r>
    </w:p>
    <w:p w:rsidR="00F0747C" w:rsidRDefault="00F0747C">
      <w:pPr>
        <w:pStyle w:val="ConsPlusNonformat"/>
      </w:pPr>
      <w:r>
        <w:t>Исполнитель    _____________ ____________ ______________________ ___________</w:t>
      </w:r>
    </w:p>
    <w:p w:rsidR="00F0747C" w:rsidRDefault="00F0747C">
      <w:pPr>
        <w:pStyle w:val="ConsPlusNonformat"/>
      </w:pPr>
      <w:r>
        <w:t xml:space="preserve">                (должность)    (подпись)  (расшифровка подписи)  (телефон)</w:t>
      </w:r>
    </w:p>
    <w:p w:rsidR="00F0747C" w:rsidRDefault="00F0747C">
      <w:pPr>
        <w:pStyle w:val="ConsPlusNonformat"/>
      </w:pPr>
    </w:p>
    <w:p w:rsidR="00F0747C" w:rsidRDefault="00F0747C">
      <w:pPr>
        <w:pStyle w:val="ConsPlusNonformat"/>
      </w:pPr>
      <w:r>
        <w:t>"_____" __________________ 20___ г.</w:t>
      </w: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  <w:outlineLvl w:val="1"/>
      </w:pPr>
      <w:bookmarkStart w:id="15" w:name="Par652"/>
      <w:bookmarkEnd w:id="15"/>
      <w:r>
        <w:t>Приложение N 4</w:t>
      </w:r>
    </w:p>
    <w:p w:rsidR="00F0747C" w:rsidRDefault="00F0747C">
      <w:pPr>
        <w:pStyle w:val="ConsPlusNormal"/>
        <w:jc w:val="right"/>
      </w:pPr>
      <w:r>
        <w:t>к Порядку составления</w:t>
      </w:r>
    </w:p>
    <w:p w:rsidR="00F0747C" w:rsidRDefault="00F0747C">
      <w:pPr>
        <w:pStyle w:val="ConsPlusNormal"/>
        <w:jc w:val="right"/>
      </w:pPr>
      <w:r>
        <w:t>и ведения кассового плана исполнения</w:t>
      </w:r>
    </w:p>
    <w:p w:rsidR="005535CF" w:rsidRDefault="00F0747C" w:rsidP="005535CF">
      <w:pPr>
        <w:pStyle w:val="ConsPlusNormal"/>
        <w:jc w:val="right"/>
      </w:pPr>
      <w:r>
        <w:t xml:space="preserve">бюджета </w:t>
      </w:r>
      <w:r w:rsidR="005535CF">
        <w:t xml:space="preserve">сельского поселения </w:t>
      </w:r>
      <w:r w:rsidR="00CB3B87">
        <w:t>Таналыкский</w:t>
      </w:r>
      <w:r w:rsidR="005535CF">
        <w:t xml:space="preserve"> сельсовет</w:t>
      </w:r>
    </w:p>
    <w:p w:rsidR="005535CF" w:rsidRDefault="005535CF" w:rsidP="005535CF">
      <w:pPr>
        <w:pStyle w:val="ConsPlusNormal"/>
        <w:jc w:val="right"/>
      </w:pPr>
      <w:r>
        <w:t xml:space="preserve"> муниципального района Хайбуллинский район </w:t>
      </w:r>
    </w:p>
    <w:p w:rsidR="00F0747C" w:rsidRDefault="00F0747C">
      <w:pPr>
        <w:pStyle w:val="ConsPlusNormal"/>
        <w:jc w:val="right"/>
      </w:pPr>
      <w:r>
        <w:t>Республики Башкортостан</w:t>
      </w:r>
    </w:p>
    <w:p w:rsidR="00F0747C" w:rsidRDefault="00F0747C">
      <w:pPr>
        <w:pStyle w:val="ConsPlusNormal"/>
        <w:jc w:val="right"/>
      </w:pPr>
      <w:r>
        <w:t>в текущем финансовом году</w:t>
      </w: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center"/>
      </w:pPr>
      <w:r>
        <w:t>СВОДНЫЙ ПРОГНОЗ</w:t>
      </w:r>
    </w:p>
    <w:p w:rsidR="00F0747C" w:rsidRDefault="00F0747C">
      <w:pPr>
        <w:pStyle w:val="ConsPlusNormal"/>
        <w:jc w:val="center"/>
      </w:pPr>
      <w:r>
        <w:t>КАССОВЫХ ПОСТУПЛЕНИЙ И КАССОВЫХ ВЫПЛАТ</w:t>
      </w:r>
    </w:p>
    <w:p w:rsidR="00F0747C" w:rsidRDefault="00F0747C">
      <w:pPr>
        <w:pStyle w:val="ConsPlusNormal"/>
        <w:jc w:val="center"/>
      </w:pPr>
      <w:r>
        <w:t>ПО ИСТОЧНИКАМ ФИНАНСИРОВАНИЯ ДЕФИЦИТА БЮДЖЕТА</w:t>
      </w:r>
    </w:p>
    <w:p w:rsidR="00F0747C" w:rsidRDefault="00F0747C">
      <w:pPr>
        <w:pStyle w:val="ConsPlusNormal"/>
        <w:jc w:val="center"/>
      </w:pPr>
      <w:r>
        <w:t>РЕСПУБЛИКИ БАШКОРТОСТАН N __</w:t>
      </w: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ind w:firstLine="540"/>
        <w:jc w:val="both"/>
      </w:pPr>
      <w:r>
        <w:t xml:space="preserve">Исключен. - </w:t>
      </w:r>
      <w:hyperlink r:id="rId16" w:tooltip="Приказ Минфина РБ от 18.12.2013 N 112 &quot;О внесении изменений в Порядок составления и ведения кассового плана исполнения бюджета Республики Башкортостан в текущем финансовом году, утвержденный Приказом Министерства финансов Республики Башкортостан от 29 января 2010 года N 8&quot; (Зарегистрировано в Управлении РБ по организации деятельности мировых судей и ведению регистров правовых актов 22.01.2014 N 4423){КонсультантПлюс}" w:history="1">
        <w:r>
          <w:rPr>
            <w:color w:val="0000FF"/>
          </w:rPr>
          <w:t>Приказ</w:t>
        </w:r>
      </w:hyperlink>
      <w:r>
        <w:t xml:space="preserve"> Минфина РБ от 18.12.2013 N 112.</w:t>
      </w: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  <w:outlineLvl w:val="1"/>
      </w:pPr>
      <w:bookmarkStart w:id="16" w:name="Par669"/>
      <w:bookmarkEnd w:id="16"/>
      <w:r>
        <w:t>Приложение N 5</w:t>
      </w:r>
    </w:p>
    <w:p w:rsidR="00F0747C" w:rsidRDefault="00F0747C">
      <w:pPr>
        <w:pStyle w:val="ConsPlusNormal"/>
        <w:jc w:val="right"/>
      </w:pPr>
      <w:r>
        <w:t>к Порядку составления</w:t>
      </w:r>
    </w:p>
    <w:p w:rsidR="00F0747C" w:rsidRDefault="00F0747C">
      <w:pPr>
        <w:pStyle w:val="ConsPlusNormal"/>
        <w:jc w:val="right"/>
      </w:pPr>
      <w:r>
        <w:t>и ведения кассового плана</w:t>
      </w:r>
    </w:p>
    <w:p w:rsidR="005535CF" w:rsidRDefault="00F0747C" w:rsidP="005535CF">
      <w:pPr>
        <w:pStyle w:val="ConsPlusNormal"/>
        <w:jc w:val="right"/>
      </w:pPr>
      <w:r>
        <w:t xml:space="preserve">бюджета </w:t>
      </w:r>
      <w:r w:rsidR="005535CF">
        <w:t xml:space="preserve">сельского поселения </w:t>
      </w:r>
      <w:r w:rsidR="00CB3B87">
        <w:t>Таналыкский</w:t>
      </w:r>
      <w:r w:rsidR="005535CF">
        <w:t xml:space="preserve"> сельсовет</w:t>
      </w:r>
    </w:p>
    <w:p w:rsidR="005535CF" w:rsidRDefault="005535CF" w:rsidP="005535CF">
      <w:pPr>
        <w:pStyle w:val="ConsPlusNormal"/>
        <w:jc w:val="right"/>
      </w:pPr>
      <w:r>
        <w:t xml:space="preserve"> муниципального района Хайбуллинский район </w:t>
      </w:r>
    </w:p>
    <w:p w:rsidR="00F0747C" w:rsidRDefault="00F0747C">
      <w:pPr>
        <w:pStyle w:val="ConsPlusNormal"/>
        <w:jc w:val="right"/>
      </w:pPr>
      <w:r>
        <w:t>Республики Башкортостан</w:t>
      </w:r>
    </w:p>
    <w:p w:rsidR="00F0747C" w:rsidRDefault="00F0747C">
      <w:pPr>
        <w:pStyle w:val="ConsPlusNormal"/>
        <w:jc w:val="right"/>
      </w:pPr>
      <w:r>
        <w:t>в текущем финансовом году</w:t>
      </w:r>
    </w:p>
    <w:p w:rsidR="00F0747C" w:rsidRDefault="00F0747C">
      <w:pPr>
        <w:pStyle w:val="ConsPlusNormal"/>
        <w:jc w:val="center"/>
      </w:pPr>
    </w:p>
    <w:p w:rsidR="00F0747C" w:rsidRDefault="00F0747C">
      <w:pPr>
        <w:pStyle w:val="ConsPlusNormal"/>
        <w:jc w:val="center"/>
      </w:pPr>
      <w:r>
        <w:t xml:space="preserve">(в ред. </w:t>
      </w:r>
      <w:hyperlink r:id="rId17" w:tooltip="Приказ Минфина РБ от 18.12.2013 N 112 &quot;О внесении изменений в Порядок составления и ведения кассового плана исполнения бюджета Республики Башкортостан в текущем финансовом году, утвержденный Приказом Министерства финансов Республики Башкортостан от 29 января 2010 года N 8&quot; (Зарегистрировано в Управлении РБ по организации деятельности мировых судей и ведению регистров правовых актов 22.01.2014 N 4423){КонсультантПлюс}" w:history="1">
        <w:r>
          <w:rPr>
            <w:color w:val="0000FF"/>
          </w:rPr>
          <w:t>Приказа</w:t>
        </w:r>
      </w:hyperlink>
      <w:r>
        <w:t xml:space="preserve"> Минфина РБ от 18.12.2013 N 112)</w:t>
      </w:r>
    </w:p>
    <w:p w:rsidR="00F0747C" w:rsidRDefault="00F0747C">
      <w:pPr>
        <w:pStyle w:val="ConsPlusNormal"/>
        <w:jc w:val="center"/>
      </w:pP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УТВЕРЖДЕНО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Приказом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Министерства финансов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Республики Башкортостан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от "____" __________ 20___ г.</w:t>
      </w:r>
    </w:p>
    <w:p w:rsidR="00F0747C" w:rsidRDefault="00F0747C">
      <w:pPr>
        <w:pStyle w:val="ConsPlusNonformat"/>
        <w:rPr>
          <w:sz w:val="16"/>
          <w:szCs w:val="16"/>
        </w:rPr>
      </w:pPr>
    </w:p>
    <w:p w:rsidR="00F0747C" w:rsidRDefault="00F0747C">
      <w:pPr>
        <w:pStyle w:val="ConsPlusNonformat"/>
        <w:rPr>
          <w:sz w:val="16"/>
          <w:szCs w:val="16"/>
        </w:rPr>
      </w:pPr>
      <w:bookmarkStart w:id="17" w:name="Par683"/>
      <w:bookmarkEnd w:id="17"/>
      <w:r>
        <w:rPr>
          <w:sz w:val="16"/>
          <w:szCs w:val="16"/>
        </w:rPr>
        <w:t xml:space="preserve">                                                                     КАССОВЫЙ ПЛАН                                                       ┌──────────────┐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ИСПОЛНЕНИЯ БЮДЖЕТА РЕСПУБЛИКИ БАШКОРТОСТАН на 20__ г.                                  │     КОДЫ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N ____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от "_____" ________________ 20__ г.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Наименование органа, осуществляющего кассовое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обслуживание исполнения бюджета                МИНИСТЕРСТВО ФИНАНСОВ РЕСПУБЛИКИ БАШКОРТОСТАН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───────────────────────────────────────────────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Единица измерения: руб.                                                                                                                  │     383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└──────────────┘</w:t>
      </w:r>
    </w:p>
    <w:p w:rsidR="00F0747C" w:rsidRDefault="00F0747C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080"/>
        <w:gridCol w:w="1080"/>
        <w:gridCol w:w="1200"/>
        <w:gridCol w:w="768"/>
        <w:gridCol w:w="115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F0747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18</w:t>
            </w: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Кассовые поступления - всего, в том числе: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налоговые доходы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неналоговые доходы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 xml:space="preserve">справочно: налоговые и неналоговые доходы без учета </w:t>
            </w:r>
            <w:r>
              <w:lastRenderedPageBreak/>
              <w:t>невыясненных поступлений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lastRenderedPageBreak/>
              <w:t>0220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lastRenderedPageBreak/>
              <w:t>безвозмездные поступления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Поступления источников финансирования дефицита бюджета Республики Башкортостан - всего, из них: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размещение государственных ценных бумаг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получение кредитов кредитных организаций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продажа акций и иных форм участия в капитале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возврат бюджетных кредитов юридическими лицами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возврат бюджетных кредитов нижестоящими бюджетами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возврат средств бюджета Республики Башкортостан из банковских депозитов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Кассовые выплаты - всего,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в том числе расходы, из них: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безвозмездные перечисления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из них на субсидии государственным учреждениям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0311_1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межбюджетные трансферты, в том числе: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ФОМС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0312_1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 xml:space="preserve">территориальный заказ по содержанию, ремонту, капитальному ремонту, строительству и </w:t>
            </w:r>
            <w:r>
              <w:lastRenderedPageBreak/>
              <w:t>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lastRenderedPageBreak/>
              <w:t>0312_2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Обслуживание государственного внутреннего долга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Увеличение стоимости акций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0315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lastRenderedPageBreak/>
              <w:t>0323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Выплаты из источников финансирования дефицита бюджета Республики Башкортостан - всего, из них: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погашение государственных ценных бумаг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 xml:space="preserve">возврат средств </w:t>
            </w:r>
            <w:r>
              <w:lastRenderedPageBreak/>
              <w:t>организаций, учредителем которых является Республика Башкортостан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lastRenderedPageBreak/>
              <w:t>0335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lastRenderedPageBreak/>
              <w:t>размещение средств бюджета Республики Башкортостан на банковские депозиты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Сальдо операций по поступлениям и выплатам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</w:tbl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  <w:outlineLvl w:val="1"/>
      </w:pPr>
      <w:bookmarkStart w:id="18" w:name="Par1404"/>
      <w:bookmarkEnd w:id="18"/>
      <w:r>
        <w:t>Приложение N 6</w:t>
      </w:r>
    </w:p>
    <w:p w:rsidR="00F0747C" w:rsidRDefault="00F0747C">
      <w:pPr>
        <w:pStyle w:val="ConsPlusNormal"/>
        <w:jc w:val="right"/>
      </w:pPr>
      <w:r>
        <w:t>к Порядку составления</w:t>
      </w:r>
    </w:p>
    <w:p w:rsidR="00F0747C" w:rsidRDefault="00F0747C">
      <w:pPr>
        <w:pStyle w:val="ConsPlusNormal"/>
        <w:jc w:val="right"/>
      </w:pPr>
      <w:r>
        <w:t>и ведения кассового плана</w:t>
      </w:r>
    </w:p>
    <w:p w:rsidR="005535CF" w:rsidRDefault="00F0747C" w:rsidP="005535CF">
      <w:pPr>
        <w:pStyle w:val="ConsPlusNormal"/>
        <w:jc w:val="right"/>
      </w:pPr>
      <w:r>
        <w:t xml:space="preserve">бюджета </w:t>
      </w:r>
      <w:r w:rsidR="005535CF">
        <w:t xml:space="preserve">сельского поселения </w:t>
      </w:r>
      <w:r w:rsidR="00CB3B87">
        <w:t>Таналыкский</w:t>
      </w:r>
      <w:r w:rsidR="005535CF">
        <w:t xml:space="preserve"> сельсовет</w:t>
      </w:r>
    </w:p>
    <w:p w:rsidR="005535CF" w:rsidRDefault="005535CF" w:rsidP="005535CF">
      <w:pPr>
        <w:pStyle w:val="ConsPlusNormal"/>
        <w:jc w:val="right"/>
      </w:pPr>
      <w:r>
        <w:t xml:space="preserve"> муниципального района Хайбуллинский район </w:t>
      </w:r>
    </w:p>
    <w:p w:rsidR="00F0747C" w:rsidRDefault="00F0747C">
      <w:pPr>
        <w:pStyle w:val="ConsPlusNormal"/>
        <w:jc w:val="right"/>
      </w:pPr>
      <w:r>
        <w:t>Республики Башкортостан</w:t>
      </w:r>
    </w:p>
    <w:p w:rsidR="00F0747C" w:rsidRDefault="00F0747C">
      <w:pPr>
        <w:pStyle w:val="ConsPlusNormal"/>
        <w:jc w:val="right"/>
      </w:pPr>
      <w:r>
        <w:t>в текущем финансовом году</w:t>
      </w:r>
    </w:p>
    <w:p w:rsidR="00F0747C" w:rsidRDefault="00F0747C">
      <w:pPr>
        <w:pStyle w:val="ConsPlusNormal"/>
        <w:jc w:val="center"/>
      </w:pPr>
    </w:p>
    <w:p w:rsidR="00F0747C" w:rsidRDefault="00F0747C">
      <w:pPr>
        <w:pStyle w:val="ConsPlusNormal"/>
        <w:jc w:val="center"/>
      </w:pPr>
      <w:r>
        <w:t xml:space="preserve">(в ред. </w:t>
      </w:r>
      <w:hyperlink r:id="rId18" w:tooltip="Приказ Минфина РБ от 18.12.2013 N 112 &quot;О внесении изменений в Порядок составления и ведения кассового плана исполнения бюджета Республики Башкортостан в текущем финансовом году, утвержденный Приказом Министерства финансов Республики Башкортостан от 29 января 2010 года N 8&quot; (Зарегистрировано в Управлении РБ по организации деятельности мировых судей и ведению регистров правовых актов 22.01.2014 N 4423){КонсультантПлюс}" w:history="1">
        <w:r>
          <w:rPr>
            <w:color w:val="0000FF"/>
          </w:rPr>
          <w:t>Приказа</w:t>
        </w:r>
      </w:hyperlink>
      <w:r>
        <w:t xml:space="preserve"> Минфина РБ от 18.12.2013 N 112)</w:t>
      </w: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nformat"/>
        <w:rPr>
          <w:sz w:val="16"/>
          <w:szCs w:val="16"/>
        </w:rPr>
      </w:pPr>
      <w:bookmarkStart w:id="19" w:name="Par1412"/>
      <w:bookmarkEnd w:id="19"/>
      <w:r>
        <w:rPr>
          <w:sz w:val="16"/>
          <w:szCs w:val="16"/>
        </w:rPr>
        <w:t xml:space="preserve">                                                                                КАССОВЫЙ ПЛАН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отдельных главных администраторов доходов бюджета Республики Башкортостан                                    </w:t>
      </w:r>
      <w:r>
        <w:rPr>
          <w:sz w:val="16"/>
          <w:szCs w:val="16"/>
        </w:rPr>
        <w:lastRenderedPageBreak/>
        <w:t>┌──────────────┐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│     КОДЫ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N ______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Дата│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от "____" ________________ 20__ г.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Отдел прогнозирования финансовых ресурсов и налогов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                         по </w:t>
      </w:r>
      <w:hyperlink r:id="rId1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└──────────────┘</w:t>
      </w:r>
    </w:p>
    <w:p w:rsidR="00F0747C" w:rsidRDefault="00F0747C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68"/>
        <w:gridCol w:w="1752"/>
        <w:gridCol w:w="1200"/>
        <w:gridCol w:w="960"/>
        <w:gridCol w:w="1080"/>
        <w:gridCol w:w="1200"/>
        <w:gridCol w:w="768"/>
        <w:gridCol w:w="115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F0747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Адм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Подвид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ОСГУ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21</w:t>
            </w: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Налоговые и неналоговые доходы, в том числе: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Доходы, администрируемые Управлением Федеральной налоговой службы по РБ, из них: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 xml:space="preserve">налог на прибыль организаций, </w:t>
            </w:r>
            <w:r>
              <w:lastRenderedPageBreak/>
              <w:t>зачисляемый в бюджеты субъектов Российской Федерации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1010101202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lastRenderedPageBreak/>
              <w:t>налог на доходы физических лиц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1010200001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1030200001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1050000000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налоги на имущество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1060000000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прочие доходы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Доходы, администрируемые Министерством земельных и имущественных отношений Республики Башкортостан, из них: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1110500000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1140000000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прочие доходы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both"/>
            </w:pPr>
            <w:r>
              <w:t>Справочно: Доходы, администрируемые Министерством земельных и имущественных отношений Республики Башкортостан, без учета невыясненных поступлений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</w:tbl>
    <w:p w:rsidR="00F0747C" w:rsidRDefault="00F0747C">
      <w:pPr>
        <w:pStyle w:val="ConsPlusNormal"/>
        <w:jc w:val="both"/>
      </w:pPr>
    </w:p>
    <w:p w:rsidR="00F0747C" w:rsidRDefault="00F0747C">
      <w:pPr>
        <w:pStyle w:val="ConsPlusNonformat"/>
      </w:pPr>
      <w:r>
        <w:t>Начальник отдела    ______________________   _____________________</w:t>
      </w:r>
    </w:p>
    <w:p w:rsidR="00F0747C" w:rsidRDefault="00F0747C">
      <w:pPr>
        <w:pStyle w:val="ConsPlusNonformat"/>
      </w:pPr>
      <w:r>
        <w:t xml:space="preserve">                        (подпись)            (расшифровка подписи)</w:t>
      </w:r>
    </w:p>
    <w:p w:rsidR="00F0747C" w:rsidRDefault="00F0747C">
      <w:pPr>
        <w:pStyle w:val="ConsPlusNonformat"/>
      </w:pPr>
      <w:r>
        <w:t>Исполнитель    _____________ ____________ ______________________ ___________</w:t>
      </w:r>
    </w:p>
    <w:p w:rsidR="00F0747C" w:rsidRDefault="00F0747C">
      <w:pPr>
        <w:pStyle w:val="ConsPlusNonformat"/>
      </w:pPr>
      <w:r>
        <w:t xml:space="preserve">                (должность)   (подпись)   (расшифровка подписи)  (телефон)</w:t>
      </w: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rmal"/>
        <w:jc w:val="right"/>
        <w:outlineLvl w:val="1"/>
      </w:pPr>
      <w:bookmarkStart w:id="20" w:name="Par1752"/>
      <w:bookmarkEnd w:id="20"/>
      <w:r>
        <w:t>Приложение N 7</w:t>
      </w:r>
    </w:p>
    <w:p w:rsidR="00F0747C" w:rsidRDefault="00F0747C">
      <w:pPr>
        <w:pStyle w:val="ConsPlusNormal"/>
        <w:jc w:val="right"/>
      </w:pPr>
      <w:r>
        <w:t>к Порядку составления</w:t>
      </w:r>
    </w:p>
    <w:p w:rsidR="00F0747C" w:rsidRDefault="00F0747C">
      <w:pPr>
        <w:pStyle w:val="ConsPlusNormal"/>
        <w:jc w:val="right"/>
      </w:pPr>
      <w:r>
        <w:t>и ведения кассового плана исполнения</w:t>
      </w:r>
    </w:p>
    <w:p w:rsidR="005535CF" w:rsidRDefault="00F0747C" w:rsidP="005535CF">
      <w:pPr>
        <w:pStyle w:val="ConsPlusNormal"/>
        <w:jc w:val="right"/>
      </w:pPr>
      <w:r>
        <w:t xml:space="preserve">бюджета </w:t>
      </w:r>
      <w:r w:rsidR="005535CF">
        <w:t xml:space="preserve">сельского поселения </w:t>
      </w:r>
      <w:r w:rsidR="00CB3B87">
        <w:t>Таналыкский</w:t>
      </w:r>
      <w:r w:rsidR="005535CF">
        <w:t xml:space="preserve"> сельсовет</w:t>
      </w:r>
    </w:p>
    <w:p w:rsidR="005535CF" w:rsidRDefault="005535CF" w:rsidP="005535CF">
      <w:pPr>
        <w:pStyle w:val="ConsPlusNormal"/>
        <w:jc w:val="right"/>
      </w:pPr>
      <w:r>
        <w:t xml:space="preserve"> муниципального района Хайбуллинский район </w:t>
      </w:r>
    </w:p>
    <w:p w:rsidR="00F0747C" w:rsidRDefault="00F0747C">
      <w:pPr>
        <w:pStyle w:val="ConsPlusNormal"/>
        <w:jc w:val="right"/>
      </w:pPr>
      <w:r>
        <w:t>Республики Башкортостан</w:t>
      </w:r>
    </w:p>
    <w:p w:rsidR="00F0747C" w:rsidRDefault="00F0747C">
      <w:pPr>
        <w:pStyle w:val="ConsPlusNormal"/>
        <w:jc w:val="right"/>
      </w:pPr>
      <w:r>
        <w:t>в текущем финансовом году</w:t>
      </w:r>
    </w:p>
    <w:p w:rsidR="00F0747C" w:rsidRDefault="00F0747C">
      <w:pPr>
        <w:pStyle w:val="ConsPlusNormal"/>
        <w:jc w:val="center"/>
      </w:pPr>
    </w:p>
    <w:p w:rsidR="00F0747C" w:rsidRDefault="00F0747C">
      <w:pPr>
        <w:pStyle w:val="ConsPlusNormal"/>
        <w:jc w:val="center"/>
      </w:pPr>
      <w:r>
        <w:t xml:space="preserve">(в ред. </w:t>
      </w:r>
      <w:hyperlink r:id="rId20" w:tooltip="Приказ Минфина РБ от 18.12.2013 N 112 &quot;О внесении изменений в Порядок составления и ведения кассового плана исполнения бюджета Республики Башкортостан в текущем финансовом году, утвержденный Приказом Министерства финансов Республики Башкортостан от 29 января 2010 года N 8&quot; (Зарегистрировано в Управлении РБ по организации деятельности мировых судей и ведению регистров правовых актов 22.01.2014 N 4423){КонсультантПлюс}" w:history="1">
        <w:r>
          <w:rPr>
            <w:color w:val="0000FF"/>
          </w:rPr>
          <w:t>Приказа</w:t>
        </w:r>
      </w:hyperlink>
      <w:r>
        <w:t xml:space="preserve"> Минфина РБ от 18.12.2013 N 112)</w:t>
      </w:r>
    </w:p>
    <w:p w:rsidR="00F0747C" w:rsidRDefault="00F0747C">
      <w:pPr>
        <w:pStyle w:val="ConsPlusNormal"/>
        <w:jc w:val="right"/>
      </w:pPr>
    </w:p>
    <w:p w:rsidR="00F0747C" w:rsidRDefault="00F0747C">
      <w:pPr>
        <w:pStyle w:val="ConsPlusNonformat"/>
        <w:rPr>
          <w:sz w:val="16"/>
          <w:szCs w:val="16"/>
        </w:rPr>
      </w:pPr>
      <w:bookmarkStart w:id="21" w:name="Par1760"/>
      <w:bookmarkEnd w:id="21"/>
      <w:r>
        <w:rPr>
          <w:sz w:val="16"/>
          <w:szCs w:val="16"/>
        </w:rPr>
        <w:t xml:space="preserve">                                                         ПРОГНОЗ КАССОВЫХ ВЫПЛАТ ПО РАСХОДАМ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БЮДЖЕТА РЕСПУБЛИКИ БАШКОРТОСТАН ПО ГЛАВНЫМ РАСПОРЯДИТЕЛЯМ                               ┌──────────────┐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БЮДЖЕТНЫХ СРЕДСТВ N ____                                                │     КОДЫ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от "_____" _________________ 20__ г.                                     Дата│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Отдел Управления казначейства                                                                                                         ├──────────────┤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Министерства финансов Республики Башкортостан                                                                                         │        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по </w:t>
      </w:r>
      <w:hyperlink r:id="rId2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F0747C" w:rsidRDefault="00F0747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F0747C" w:rsidRDefault="00F0747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080"/>
        <w:gridCol w:w="1200"/>
        <w:gridCol w:w="768"/>
        <w:gridCol w:w="115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F0747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Наименование главных распорядителей бюджетных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F0747C"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  <w:jc w:val="center"/>
            </w:pPr>
            <w:r>
              <w:t>17</w:t>
            </w:r>
          </w:p>
        </w:tc>
      </w:tr>
      <w:tr w:rsidR="00F0747C"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  <w:tr w:rsidR="00F0747C"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  <w:r>
              <w:t>ИТОГО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47C" w:rsidRDefault="00F0747C">
            <w:pPr>
              <w:pStyle w:val="ConsPlusNormal"/>
            </w:pPr>
          </w:p>
        </w:tc>
      </w:tr>
    </w:tbl>
    <w:p w:rsidR="00F0747C" w:rsidRDefault="00F0747C">
      <w:pPr>
        <w:pStyle w:val="ConsPlusNormal"/>
        <w:jc w:val="both"/>
      </w:pPr>
    </w:p>
    <w:p w:rsidR="00F0747C" w:rsidRDefault="00F0747C">
      <w:pPr>
        <w:pStyle w:val="ConsPlusNonformat"/>
      </w:pPr>
      <w:r>
        <w:t>Начальник Управления           _____________________     _____________________</w:t>
      </w:r>
    </w:p>
    <w:p w:rsidR="00F0747C" w:rsidRDefault="00F0747C">
      <w:pPr>
        <w:pStyle w:val="ConsPlusNonformat"/>
      </w:pPr>
      <w:r>
        <w:t>(или иное уполномоченное лицо)       (подпись)           (расшифровка подписи)</w:t>
      </w:r>
    </w:p>
    <w:p w:rsidR="00F0747C" w:rsidRDefault="00F0747C">
      <w:pPr>
        <w:pStyle w:val="ConsPlusNonformat"/>
      </w:pPr>
    </w:p>
    <w:p w:rsidR="00F0747C" w:rsidRDefault="00F0747C">
      <w:pPr>
        <w:pStyle w:val="ConsPlusNonformat"/>
      </w:pPr>
      <w:r>
        <w:t>Исполнитель   ____________  _____________  ______________________  __________</w:t>
      </w:r>
    </w:p>
    <w:p w:rsidR="00F0747C" w:rsidRDefault="00F0747C">
      <w:pPr>
        <w:pStyle w:val="ConsPlusNonformat"/>
      </w:pPr>
      <w:r>
        <w:t xml:space="preserve">              (должность)    (подпись)     (расшифровка подписи)   (телефон)</w:t>
      </w:r>
    </w:p>
    <w:p w:rsidR="00F0747C" w:rsidRDefault="00F0747C">
      <w:pPr>
        <w:pStyle w:val="ConsPlusNormal"/>
        <w:ind w:firstLine="540"/>
        <w:jc w:val="both"/>
      </w:pPr>
    </w:p>
    <w:p w:rsidR="00F0747C" w:rsidRDefault="00F0747C">
      <w:pPr>
        <w:pStyle w:val="ConsPlusNormal"/>
        <w:ind w:firstLine="540"/>
        <w:jc w:val="both"/>
      </w:pPr>
    </w:p>
    <w:p w:rsidR="00F0747C" w:rsidRDefault="00F0747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F0747C">
      <w:headerReference w:type="default" r:id="rId22"/>
      <w:footerReference w:type="default" r:id="rId23"/>
      <w:pgSz w:w="16838" w:h="11906" w:orient="landscape"/>
      <w:pgMar w:top="1134" w:right="1440" w:bottom="567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B8" w:rsidRDefault="00676EB8">
      <w:r>
        <w:separator/>
      </w:r>
    </w:p>
  </w:endnote>
  <w:endnote w:type="continuationSeparator" w:id="0">
    <w:p w:rsidR="00676EB8" w:rsidRDefault="0067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47" w:rsidRDefault="00544247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544247" w:rsidRDefault="00544247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47" w:rsidRDefault="00544247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54424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247" w:rsidRDefault="00544247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247" w:rsidRDefault="00544247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247" w:rsidRDefault="00544247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416A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416A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44247" w:rsidRDefault="00544247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B8" w:rsidRDefault="00676EB8">
      <w:r>
        <w:separator/>
      </w:r>
    </w:p>
  </w:footnote>
  <w:footnote w:type="continuationSeparator" w:id="0">
    <w:p w:rsidR="00676EB8" w:rsidRDefault="00676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47" w:rsidRDefault="00544247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544247" w:rsidRDefault="00544247"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54424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247" w:rsidRDefault="00544247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18.12.2013)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247" w:rsidRDefault="00544247">
          <w:pPr>
            <w:widowControl w:val="0"/>
            <w:autoSpaceDE w:val="0"/>
            <w:autoSpaceDN w:val="0"/>
            <w:adjustRightInd w:val="0"/>
            <w:jc w:val="center"/>
          </w:pPr>
        </w:p>
        <w:p w:rsidR="00544247" w:rsidRDefault="00544247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247" w:rsidRDefault="00544247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04.09.2014</w:t>
          </w:r>
        </w:p>
      </w:tc>
    </w:tr>
  </w:tbl>
  <w:p w:rsidR="00544247" w:rsidRDefault="00544247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544247" w:rsidRDefault="00544247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2A"/>
    <w:rsid w:val="000043F0"/>
    <w:rsid w:val="0007416A"/>
    <w:rsid w:val="000B1757"/>
    <w:rsid w:val="001D19EF"/>
    <w:rsid w:val="001F5A61"/>
    <w:rsid w:val="00215950"/>
    <w:rsid w:val="002354A6"/>
    <w:rsid w:val="00385DC6"/>
    <w:rsid w:val="003D3999"/>
    <w:rsid w:val="00415695"/>
    <w:rsid w:val="0045485F"/>
    <w:rsid w:val="00523269"/>
    <w:rsid w:val="00544247"/>
    <w:rsid w:val="005535CF"/>
    <w:rsid w:val="005669B1"/>
    <w:rsid w:val="005721E7"/>
    <w:rsid w:val="00610377"/>
    <w:rsid w:val="00652F95"/>
    <w:rsid w:val="00676EB8"/>
    <w:rsid w:val="006F5F17"/>
    <w:rsid w:val="007A1CBD"/>
    <w:rsid w:val="008032C6"/>
    <w:rsid w:val="008F54B8"/>
    <w:rsid w:val="009021C9"/>
    <w:rsid w:val="0093114B"/>
    <w:rsid w:val="0096224A"/>
    <w:rsid w:val="00A36C8F"/>
    <w:rsid w:val="00A645F0"/>
    <w:rsid w:val="00BD342A"/>
    <w:rsid w:val="00BF694E"/>
    <w:rsid w:val="00C2638A"/>
    <w:rsid w:val="00CB3B87"/>
    <w:rsid w:val="00D24397"/>
    <w:rsid w:val="00D858B9"/>
    <w:rsid w:val="00DE5B44"/>
    <w:rsid w:val="00DF6A9F"/>
    <w:rsid w:val="00ED5CC0"/>
    <w:rsid w:val="00F0086A"/>
    <w:rsid w:val="00F0747C"/>
    <w:rsid w:val="00F46D80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F07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07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F07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07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B036643E0269569D97AE4BF2EF968D0910E80B0A72D1A33F4D6B7272Br9x7L" TargetMode="External"/><Relationship Id="rId18" Type="http://schemas.openxmlformats.org/officeDocument/2006/relationships/hyperlink" Target="consultantplus://offline/ref=DB036643E0269569D97AFAB2389537D99003D9B9A8281666A889EC7A7C9E2DFC8204AF177462C10BC27B68rDx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036643E0269569D97AE4BF2EF968D0910E80B0A72D1A33F4D6B7272Br9x7L" TargetMode="External"/><Relationship Id="rId7" Type="http://schemas.openxmlformats.org/officeDocument/2006/relationships/hyperlink" Target="consultantplus://offline/ref=DB036643E0269569D97AE4BF2EF968D0910E81B4A5201A33F4D6B7272B9727ABC54BF6563568rCx6L" TargetMode="External"/><Relationship Id="rId12" Type="http://schemas.openxmlformats.org/officeDocument/2006/relationships/hyperlink" Target="consultantplus://offline/ref=DB036643E0269569D97AFAB2389537D99003D9B9A8281666A889EC7A7C9E2DFC8204AF177462C10BC27A6FrDx8L" TargetMode="External"/><Relationship Id="rId17" Type="http://schemas.openxmlformats.org/officeDocument/2006/relationships/hyperlink" Target="consultantplus://offline/ref=DB036643E0269569D97AFAB2389537D99003D9B9A8281666A889EC7A7C9E2DFC8204AF177462C10BC27A6DrDxA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036643E0269569D97AFAB2389537D99003D9B9A8281666A889EC7A7C9E2DFC8204AF177462C10BC27A6ErDxFL" TargetMode="External"/><Relationship Id="rId20" Type="http://schemas.openxmlformats.org/officeDocument/2006/relationships/hyperlink" Target="consultantplus://offline/ref=DB036643E0269569D97AFAB2389537D99003D9B9A8281666A889EC7A7C9E2DFC8204AF177462C10BC27B6ErDxF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036643E0269569D97AE4BF2EF968D0910E80B0A72D1A33F4D6B7272Br9x7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036643E0269569D97AE4BF2EF968D0910E80B0A72D1A33F4D6B7272Br9x7L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DB036643E0269569D97AFAB2389537D99003D9B9A8281666A889EC7A7C9E2DFC8204AF177462C10BC27A6ErDxEL" TargetMode="External"/><Relationship Id="rId19" Type="http://schemas.openxmlformats.org/officeDocument/2006/relationships/hyperlink" Target="consultantplus://offline/ref=DB036643E0269569D97AE4BF2EF968D0910E80B0A72D1A33F4D6B7272Br9x7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B036643E0269569D97AFAB2389537D99003D9B9A8281666A889EC7A7C9E2DFC8204AF177462C10BC27A6CrDx9L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7255</Words>
  <Characters>41359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РБ от 29.01.2010 N 8(ред. от 18.12.2013)"Об утверждении Порядка составления и ведения кассового плана исполнения бюджета Республики Башкортостан в текущем финансовом году"(Зарегистрировано в Минюсте РБ 15.02.2010 N 919)</vt:lpstr>
    </vt:vector>
  </TitlesOfParts>
  <Company/>
  <LinksUpToDate>false</LinksUpToDate>
  <CharactersWithSpaces>48517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РБ от 29.01.2010 N 8(ред. от 18.12.2013)"Об утверждении Порядка составления и ведения кассового плана исполнения бюджета Республики Башкортостан в текущем финансовом году"(Зарегистрировано в Минюсте РБ 15.02.2010 N 919)</dc:title>
  <dc:creator>ConsultantPlus</dc:creator>
  <cp:lastModifiedBy>User Windows</cp:lastModifiedBy>
  <cp:revision>3</cp:revision>
  <cp:lastPrinted>2019-12-13T12:40:00Z</cp:lastPrinted>
  <dcterms:created xsi:type="dcterms:W3CDTF">2019-12-19T12:33:00Z</dcterms:created>
  <dcterms:modified xsi:type="dcterms:W3CDTF">2019-12-19T12:33:00Z</dcterms:modified>
</cp:coreProperties>
</file>