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7816D8" w:rsidTr="00025034">
        <w:trPr>
          <w:trHeight w:val="2604"/>
        </w:trPr>
        <w:tc>
          <w:tcPr>
            <w:tcW w:w="4242" w:type="dxa"/>
          </w:tcPr>
          <w:p w:rsidR="007816D8" w:rsidRPr="00C63743" w:rsidRDefault="007816D8" w:rsidP="00025034">
            <w:pPr>
              <w:pStyle w:val="a5"/>
              <w:jc w:val="center"/>
              <w:rPr>
                <w:rFonts w:ascii="Arial" w:hAnsi="Arial" w:cs="Arial"/>
                <w:b/>
                <w:bCs/>
                <w:sz w:val="24"/>
                <w:szCs w:val="24"/>
              </w:rPr>
            </w:pPr>
            <w:r>
              <w:rPr>
                <w:rFonts w:ascii="Arial" w:hAnsi="Arial" w:cs="Arial"/>
                <w:sz w:val="24"/>
                <w:szCs w:val="24"/>
              </w:rPr>
              <w:t>БАШ</w:t>
            </w:r>
            <w:r w:rsidRPr="00C63743">
              <w:rPr>
                <w:rFonts w:ascii="Arial" w:hAnsi="Arial" w:cs="Arial"/>
                <w:sz w:val="24"/>
                <w:szCs w:val="24"/>
              </w:rPr>
              <w:t>К</w:t>
            </w:r>
            <w:r>
              <w:rPr>
                <w:rFonts w:ascii="Arial" w:hAnsi="Arial" w:cs="Arial"/>
                <w:sz w:val="24"/>
                <w:szCs w:val="24"/>
              </w:rPr>
              <w:t>ОРТОСТАН РЕСПУБЛИКА</w:t>
            </w:r>
            <w:r w:rsidRPr="00C63743">
              <w:rPr>
                <w:rFonts w:ascii="Arial" w:hAnsi="Arial" w:cs="Arial"/>
                <w:sz w:val="24"/>
                <w:szCs w:val="24"/>
              </w:rPr>
              <w:t>һ</w:t>
            </w:r>
            <w:proofErr w:type="gramStart"/>
            <w:r>
              <w:rPr>
                <w:rFonts w:ascii="Arial" w:hAnsi="Arial" w:cs="Arial"/>
                <w:sz w:val="24"/>
                <w:szCs w:val="24"/>
              </w:rPr>
              <w:t>Ы</w:t>
            </w:r>
            <w:proofErr w:type="gramEnd"/>
          </w:p>
          <w:p w:rsidR="007816D8" w:rsidRPr="00C63743" w:rsidRDefault="007816D8" w:rsidP="00025034">
            <w:pPr>
              <w:pStyle w:val="a5"/>
              <w:jc w:val="center"/>
              <w:rPr>
                <w:rFonts w:ascii="Arial" w:hAnsi="Arial" w:cs="Arial"/>
                <w:b/>
                <w:bCs/>
                <w:sz w:val="24"/>
                <w:szCs w:val="24"/>
              </w:rPr>
            </w:pPr>
            <w:r>
              <w:rPr>
                <w:rFonts w:ascii="Arial" w:hAnsi="Arial" w:cs="Arial"/>
                <w:sz w:val="24"/>
                <w:szCs w:val="24"/>
              </w:rPr>
              <w:t>Х</w:t>
            </w:r>
            <w:r w:rsidRPr="00C63743">
              <w:rPr>
                <w:rFonts w:ascii="Arial" w:hAnsi="Arial" w:cs="Arial"/>
                <w:sz w:val="24"/>
                <w:szCs w:val="24"/>
              </w:rPr>
              <w:t>Ә</w:t>
            </w:r>
            <w:r>
              <w:rPr>
                <w:rFonts w:ascii="Arial" w:hAnsi="Arial" w:cs="Arial"/>
                <w:sz w:val="24"/>
                <w:szCs w:val="24"/>
              </w:rPr>
              <w:t>ЙБУЛЛА</w:t>
            </w:r>
            <w:r w:rsidRPr="00C63743">
              <w:rPr>
                <w:rFonts w:ascii="Arial" w:hAnsi="Arial" w:cs="Arial"/>
                <w:sz w:val="24"/>
                <w:szCs w:val="24"/>
              </w:rPr>
              <w:t xml:space="preserve"> </w:t>
            </w:r>
            <w:r>
              <w:rPr>
                <w:rFonts w:ascii="Arial" w:hAnsi="Arial" w:cs="Arial"/>
                <w:sz w:val="24"/>
                <w:szCs w:val="24"/>
              </w:rPr>
              <w:t>РАЙОНЫ</w:t>
            </w:r>
          </w:p>
          <w:p w:rsidR="007816D8" w:rsidRPr="00220AAB" w:rsidRDefault="007816D8" w:rsidP="00025034">
            <w:pPr>
              <w:pStyle w:val="a5"/>
              <w:jc w:val="center"/>
              <w:rPr>
                <w:rFonts w:ascii="Arial" w:hAnsi="Arial" w:cs="Arial"/>
                <w:b/>
                <w:bCs/>
                <w:sz w:val="24"/>
                <w:szCs w:val="24"/>
              </w:rPr>
            </w:pPr>
            <w:r>
              <w:rPr>
                <w:rFonts w:ascii="Arial" w:hAnsi="Arial" w:cs="Arial"/>
                <w:sz w:val="24"/>
                <w:szCs w:val="24"/>
              </w:rPr>
              <w:t>МУНИЦИПАЛЬ РАЙОНЫ</w:t>
            </w:r>
          </w:p>
          <w:p w:rsidR="007816D8" w:rsidRPr="00C63743" w:rsidRDefault="007816D8" w:rsidP="00025034">
            <w:pPr>
              <w:pStyle w:val="a5"/>
              <w:jc w:val="center"/>
              <w:rPr>
                <w:rFonts w:ascii="Arial" w:hAnsi="Arial" w:cs="Arial"/>
                <w:b/>
                <w:bCs/>
                <w:sz w:val="24"/>
                <w:szCs w:val="24"/>
              </w:rPr>
            </w:pPr>
            <w:r w:rsidRPr="00C63743">
              <w:rPr>
                <w:rFonts w:ascii="Arial" w:hAnsi="Arial" w:cs="Arial"/>
                <w:sz w:val="24"/>
                <w:szCs w:val="24"/>
              </w:rPr>
              <w:t>ТАНАЛЫК АУЫЛ СОВЕТЫ</w:t>
            </w:r>
          </w:p>
          <w:p w:rsidR="007816D8" w:rsidRPr="00C63743" w:rsidRDefault="007816D8" w:rsidP="00025034">
            <w:pPr>
              <w:pStyle w:val="a5"/>
              <w:jc w:val="center"/>
              <w:rPr>
                <w:rFonts w:ascii="Arial" w:hAnsi="Arial" w:cs="Arial"/>
                <w:b/>
                <w:bCs/>
                <w:sz w:val="24"/>
                <w:szCs w:val="24"/>
              </w:rPr>
            </w:pPr>
            <w:r w:rsidRPr="00C63743">
              <w:rPr>
                <w:rFonts w:ascii="Arial" w:hAnsi="Arial" w:cs="Arial"/>
                <w:sz w:val="24"/>
                <w:szCs w:val="24"/>
              </w:rPr>
              <w:t>АУЫЛ БИЛӘМӘҺЕ</w:t>
            </w:r>
          </w:p>
          <w:p w:rsidR="007816D8" w:rsidRPr="00220AAB" w:rsidRDefault="007816D8" w:rsidP="00025034">
            <w:pPr>
              <w:pStyle w:val="a5"/>
              <w:jc w:val="center"/>
              <w:rPr>
                <w:rFonts w:ascii="Arial" w:hAnsi="Arial" w:cs="Arial"/>
                <w:b/>
                <w:bCs/>
                <w:sz w:val="24"/>
                <w:szCs w:val="24"/>
              </w:rPr>
            </w:pPr>
            <w:r w:rsidRPr="00C63743">
              <w:rPr>
                <w:rFonts w:ascii="Arial" w:hAnsi="Arial" w:cs="Arial"/>
                <w:sz w:val="24"/>
                <w:szCs w:val="24"/>
              </w:rPr>
              <w:t>ХАКИМИӘТ</w:t>
            </w:r>
          </w:p>
          <w:p w:rsidR="007816D8" w:rsidRPr="00C63743" w:rsidRDefault="007816D8" w:rsidP="00025034">
            <w:pPr>
              <w:pStyle w:val="a5"/>
              <w:jc w:val="center"/>
              <w:rPr>
                <w:rFonts w:ascii="Arial" w:hAnsi="Arial" w:cs="Arial"/>
                <w:b/>
                <w:bCs/>
                <w:sz w:val="24"/>
                <w:szCs w:val="24"/>
              </w:rPr>
            </w:pPr>
          </w:p>
          <w:p w:rsidR="007816D8" w:rsidRPr="00C63743" w:rsidRDefault="007816D8" w:rsidP="00025034">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7816D8" w:rsidRPr="00C63743" w:rsidRDefault="007816D8" w:rsidP="00025034">
            <w:pPr>
              <w:pStyle w:val="a5"/>
              <w:jc w:val="center"/>
              <w:rPr>
                <w:sz w:val="16"/>
                <w:szCs w:val="16"/>
              </w:rPr>
            </w:pPr>
            <w:r w:rsidRPr="00C63743">
              <w:rPr>
                <w:sz w:val="16"/>
                <w:szCs w:val="16"/>
              </w:rPr>
              <w:t>тел/факс (34758) 2-63-82</w:t>
            </w:r>
          </w:p>
          <w:p w:rsidR="007816D8" w:rsidRDefault="007816D8" w:rsidP="00025034">
            <w:pPr>
              <w:pStyle w:val="a5"/>
              <w:jc w:val="center"/>
              <w:rPr>
                <w:szCs w:val="16"/>
                <w:lang w:val="en-US"/>
              </w:rPr>
            </w:pPr>
            <w:r w:rsidRPr="00C63743">
              <w:rPr>
                <w:sz w:val="16"/>
                <w:szCs w:val="16"/>
                <w:lang w:val="en-US"/>
              </w:rPr>
              <w:t>e-mail: tanalik1@rambler.ru</w:t>
            </w:r>
          </w:p>
        </w:tc>
        <w:tc>
          <w:tcPr>
            <w:tcW w:w="1806" w:type="dxa"/>
            <w:hideMark/>
          </w:tcPr>
          <w:p w:rsidR="007816D8" w:rsidRDefault="007816D8" w:rsidP="00025034">
            <w:pPr>
              <w:jc w:val="center"/>
              <w:rPr>
                <w:rFonts w:ascii="a_Helver Bashkir" w:hAnsi="a_Helver Bashkir"/>
                <w:sz w:val="20"/>
              </w:rPr>
            </w:pPr>
            <w:r>
              <w:rPr>
                <w:noProof/>
              </w:rPr>
              <w:drawing>
                <wp:inline distT="0" distB="0" distL="0" distR="0">
                  <wp:extent cx="983615" cy="1226820"/>
                  <wp:effectExtent l="19050" t="0" r="698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7816D8" w:rsidRDefault="007816D8" w:rsidP="00025034">
            <w:pPr>
              <w:spacing w:after="0"/>
              <w:jc w:val="center"/>
              <w:rPr>
                <w:rFonts w:ascii="Arial" w:hAnsi="Arial" w:cs="Arial"/>
              </w:rPr>
            </w:pPr>
            <w:r>
              <w:rPr>
                <w:rFonts w:ascii="Arial" w:hAnsi="Arial" w:cs="Arial"/>
              </w:rPr>
              <w:t>АДМИНИСТРАЦИЯ</w:t>
            </w:r>
          </w:p>
          <w:p w:rsidR="007816D8" w:rsidRDefault="007816D8" w:rsidP="00025034">
            <w:pPr>
              <w:spacing w:after="0"/>
              <w:jc w:val="center"/>
              <w:rPr>
                <w:rFonts w:ascii="Arial" w:hAnsi="Arial" w:cs="Arial"/>
              </w:rPr>
            </w:pPr>
            <w:r>
              <w:rPr>
                <w:rFonts w:ascii="Arial" w:hAnsi="Arial" w:cs="Arial"/>
                <w:caps/>
              </w:rPr>
              <w:t>сельского поселения</w:t>
            </w:r>
          </w:p>
          <w:p w:rsidR="007816D8" w:rsidRDefault="007816D8" w:rsidP="00025034">
            <w:pPr>
              <w:spacing w:after="0"/>
              <w:jc w:val="center"/>
              <w:rPr>
                <w:rFonts w:ascii="Arial" w:hAnsi="Arial" w:cs="Arial"/>
                <w:caps/>
              </w:rPr>
            </w:pPr>
            <w:r>
              <w:rPr>
                <w:rFonts w:ascii="Arial" w:hAnsi="Arial" w:cs="Arial"/>
                <w:caps/>
                <w:lang w:val="be-BY"/>
              </w:rPr>
              <w:t>ТАНАЛЫК</w:t>
            </w:r>
            <w:r>
              <w:rPr>
                <w:rFonts w:ascii="Arial" w:hAnsi="Arial" w:cs="Arial"/>
                <w:caps/>
              </w:rPr>
              <w:t>СКИЙ сельсовет</w:t>
            </w:r>
          </w:p>
          <w:p w:rsidR="007816D8" w:rsidRDefault="007816D8" w:rsidP="00025034">
            <w:pPr>
              <w:spacing w:after="0"/>
              <w:jc w:val="center"/>
              <w:rPr>
                <w:rFonts w:ascii="Arial" w:hAnsi="Arial" w:cs="Arial"/>
              </w:rPr>
            </w:pPr>
            <w:r>
              <w:rPr>
                <w:rFonts w:ascii="Arial" w:hAnsi="Arial" w:cs="Arial"/>
              </w:rPr>
              <w:t>МУНИЦИПАЛЬНОГО РАЙОНА ХАЙБУЛЛИНСКИЙ РАЙОН</w:t>
            </w:r>
          </w:p>
          <w:p w:rsidR="007816D8" w:rsidRDefault="007816D8" w:rsidP="00025034">
            <w:pPr>
              <w:spacing w:after="0"/>
              <w:jc w:val="center"/>
              <w:rPr>
                <w:rFonts w:ascii="Arial" w:hAnsi="Arial" w:cs="Arial"/>
                <w:caps/>
              </w:rPr>
            </w:pPr>
            <w:r>
              <w:rPr>
                <w:rFonts w:ascii="Arial" w:hAnsi="Arial" w:cs="Arial"/>
                <w:caps/>
              </w:rPr>
              <w:t>Республики Башкортостан</w:t>
            </w:r>
          </w:p>
          <w:p w:rsidR="007816D8" w:rsidRPr="00C63743" w:rsidRDefault="007816D8" w:rsidP="00025034">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7816D8" w:rsidRPr="00C63743" w:rsidRDefault="007816D8" w:rsidP="00025034">
            <w:pPr>
              <w:pStyle w:val="a5"/>
              <w:jc w:val="center"/>
              <w:rPr>
                <w:sz w:val="16"/>
                <w:szCs w:val="16"/>
              </w:rPr>
            </w:pPr>
            <w:r w:rsidRPr="00C63743">
              <w:rPr>
                <w:sz w:val="16"/>
                <w:szCs w:val="16"/>
              </w:rPr>
              <w:t>тел/факс (34758) 2-63-82</w:t>
            </w:r>
          </w:p>
          <w:p w:rsidR="007816D8" w:rsidRPr="00C63743" w:rsidRDefault="007816D8" w:rsidP="00025034">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p w:rsidR="007816D8" w:rsidRDefault="007816D8" w:rsidP="00025034">
            <w:pPr>
              <w:jc w:val="center"/>
              <w:rPr>
                <w:rFonts w:ascii="a_Helver Bashkir" w:hAnsi="a_Helver Bashkir"/>
                <w:sz w:val="16"/>
              </w:rPr>
            </w:pPr>
          </w:p>
        </w:tc>
      </w:tr>
      <w:tr w:rsidR="007816D8" w:rsidTr="00025034">
        <w:trPr>
          <w:cantSplit/>
          <w:trHeight w:val="202"/>
        </w:trPr>
        <w:tc>
          <w:tcPr>
            <w:tcW w:w="10426" w:type="dxa"/>
            <w:gridSpan w:val="3"/>
            <w:tcBorders>
              <w:top w:val="nil"/>
              <w:left w:val="nil"/>
              <w:bottom w:val="thinThickSmallGap" w:sz="24" w:space="0" w:color="auto"/>
              <w:right w:val="nil"/>
            </w:tcBorders>
            <w:hideMark/>
          </w:tcPr>
          <w:p w:rsidR="007816D8" w:rsidRDefault="007816D8" w:rsidP="00025034">
            <w:pPr>
              <w:jc w:val="center"/>
              <w:rPr>
                <w:sz w:val="16"/>
                <w:szCs w:val="16"/>
              </w:rPr>
            </w:pPr>
            <w:r>
              <w:rPr>
                <w:sz w:val="16"/>
                <w:szCs w:val="16"/>
              </w:rPr>
              <w:t>ОКПО 04281160,ОГРН 1020202037239, ИНН/КПП 0248000912/0248011001</w:t>
            </w:r>
          </w:p>
        </w:tc>
      </w:tr>
    </w:tbl>
    <w:p w:rsidR="007816D8" w:rsidRPr="00D56151" w:rsidRDefault="007816D8" w:rsidP="007816D8">
      <w:pPr>
        <w:pStyle w:val="a5"/>
        <w:rPr>
          <w:rFonts w:ascii="Times New Roman" w:hAnsi="Times New Roman"/>
          <w:iCs/>
          <w:sz w:val="24"/>
          <w:szCs w:val="24"/>
        </w:rPr>
      </w:pPr>
    </w:p>
    <w:tbl>
      <w:tblPr>
        <w:tblW w:w="9916" w:type="dxa"/>
        <w:tblInd w:w="-34" w:type="dxa"/>
        <w:tblLayout w:type="fixed"/>
        <w:tblCellMar>
          <w:left w:w="0" w:type="dxa"/>
          <w:right w:w="0" w:type="dxa"/>
        </w:tblCellMar>
        <w:tblLook w:val="00A0"/>
      </w:tblPr>
      <w:tblGrid>
        <w:gridCol w:w="4868"/>
        <w:gridCol w:w="5048"/>
      </w:tblGrid>
      <w:tr w:rsidR="007816D8" w:rsidRPr="00DB28E0" w:rsidTr="00025034">
        <w:trPr>
          <w:trHeight w:val="267"/>
        </w:trPr>
        <w:tc>
          <w:tcPr>
            <w:tcW w:w="486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7816D8" w:rsidRPr="00DB28E0" w:rsidRDefault="007816D8" w:rsidP="00025034">
            <w:pPr>
              <w:pStyle w:val="31"/>
              <w:rPr>
                <w:rFonts w:ascii="Times New Roman" w:hAnsi="Times New Roman"/>
                <w:sz w:val="24"/>
                <w:szCs w:val="24"/>
              </w:rPr>
            </w:pPr>
            <w:r>
              <w:rPr>
                <w:rFonts w:ascii="Times New Roman" w:hAnsi="Times New Roman"/>
                <w:sz w:val="24"/>
                <w:szCs w:val="24"/>
              </w:rPr>
              <w:t xml:space="preserve">         </w:t>
            </w:r>
            <w:r w:rsidRPr="00DB28E0">
              <w:rPr>
                <w:rFonts w:ascii="Times New Roman" w:hAnsi="Times New Roman"/>
                <w:sz w:val="24"/>
                <w:szCs w:val="24"/>
              </w:rPr>
              <w:t xml:space="preserve"> </w:t>
            </w:r>
            <w:r w:rsidRPr="00DB28E0">
              <w:rPr>
                <w:rFonts w:ascii="Times New Roman" w:hAnsi="Times New Roman"/>
                <w:sz w:val="24"/>
                <w:szCs w:val="24"/>
                <w:lang w:val="be-BY"/>
              </w:rPr>
              <w:t>КАРАР</w:t>
            </w:r>
            <w:r w:rsidRPr="00DB28E0">
              <w:rPr>
                <w:rFonts w:ascii="Times New Roman" w:hAnsi="Times New Roman"/>
                <w:sz w:val="24"/>
                <w:szCs w:val="24"/>
                <w:lang w:val="en-US"/>
              </w:rPr>
              <w:t xml:space="preserve"> </w:t>
            </w:r>
            <w:r w:rsidRPr="00DB28E0">
              <w:rPr>
                <w:rFonts w:ascii="Times New Roman" w:hAnsi="Times New Roman"/>
                <w:sz w:val="24"/>
                <w:szCs w:val="24"/>
                <w:lang w:val="en-US"/>
              </w:rPr>
              <w:tab/>
            </w:r>
          </w:p>
        </w:tc>
        <w:tc>
          <w:tcPr>
            <w:tcW w:w="504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7816D8" w:rsidRPr="00DB28E0" w:rsidRDefault="007816D8" w:rsidP="00025034">
            <w:pPr>
              <w:pStyle w:val="31"/>
              <w:rPr>
                <w:rFonts w:ascii="Times New Roman" w:hAnsi="Times New Roman"/>
                <w:sz w:val="24"/>
                <w:szCs w:val="24"/>
                <w:lang w:val="be-BY"/>
              </w:rPr>
            </w:pPr>
            <w:r w:rsidRPr="00DB28E0">
              <w:rPr>
                <w:rFonts w:ascii="Times New Roman" w:hAnsi="Times New Roman"/>
                <w:sz w:val="24"/>
                <w:szCs w:val="24"/>
                <w:lang w:val="be-BY"/>
              </w:rPr>
              <w:t xml:space="preserve">                               </w:t>
            </w:r>
            <w:r>
              <w:rPr>
                <w:rFonts w:ascii="Times New Roman" w:hAnsi="Times New Roman"/>
                <w:sz w:val="24"/>
                <w:szCs w:val="24"/>
                <w:lang w:val="be-BY"/>
              </w:rPr>
              <w:t xml:space="preserve">     </w:t>
            </w:r>
            <w:r w:rsidRPr="00DB28E0">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 xml:space="preserve">    </w:t>
            </w:r>
            <w:r w:rsidRPr="00DB28E0">
              <w:rPr>
                <w:rFonts w:ascii="Times New Roman" w:hAnsi="Times New Roman"/>
                <w:sz w:val="24"/>
                <w:szCs w:val="24"/>
                <w:lang w:val="be-BY"/>
              </w:rPr>
              <w:t>ПОСТАНОВЛЕНИЕ</w:t>
            </w:r>
          </w:p>
        </w:tc>
      </w:tr>
    </w:tbl>
    <w:p w:rsidR="007816D8" w:rsidRPr="00DB28E0" w:rsidRDefault="007816D8" w:rsidP="007816D8">
      <w:pPr>
        <w:pStyle w:val="31"/>
        <w:rPr>
          <w:rFonts w:ascii="Times New Roman" w:hAnsi="Times New Roman"/>
          <w:sz w:val="24"/>
          <w:szCs w:val="24"/>
          <w:lang w:val="be-BY"/>
        </w:rPr>
      </w:pPr>
      <w:r w:rsidRPr="00DB28E0">
        <w:rPr>
          <w:rFonts w:ascii="Times New Roman" w:hAnsi="Times New Roman"/>
          <w:sz w:val="24"/>
          <w:szCs w:val="24"/>
        </w:rPr>
        <w:t xml:space="preserve"> «</w:t>
      </w:r>
      <w:r>
        <w:rPr>
          <w:rFonts w:ascii="Times New Roman" w:hAnsi="Times New Roman"/>
          <w:sz w:val="24"/>
          <w:szCs w:val="24"/>
        </w:rPr>
        <w:t>27</w:t>
      </w:r>
      <w:r w:rsidRPr="00DB28E0">
        <w:rPr>
          <w:rFonts w:ascii="Times New Roman" w:hAnsi="Times New Roman"/>
          <w:sz w:val="24"/>
          <w:szCs w:val="24"/>
        </w:rPr>
        <w:t>»</w:t>
      </w:r>
      <w:r>
        <w:rPr>
          <w:rFonts w:ascii="Times New Roman" w:hAnsi="Times New Roman"/>
          <w:sz w:val="24"/>
          <w:szCs w:val="24"/>
          <w:lang w:val="be-BY"/>
        </w:rPr>
        <w:t xml:space="preserve"> декабрь</w:t>
      </w:r>
      <w:r w:rsidRPr="00DB28E0">
        <w:rPr>
          <w:rFonts w:ascii="Times New Roman" w:hAnsi="Times New Roman"/>
          <w:sz w:val="24"/>
          <w:szCs w:val="24"/>
          <w:lang w:val="be-BY"/>
        </w:rPr>
        <w:t xml:space="preserve"> </w:t>
      </w:r>
      <w:r w:rsidRPr="00DB28E0">
        <w:rPr>
          <w:rFonts w:ascii="Times New Roman" w:hAnsi="Times New Roman"/>
          <w:sz w:val="24"/>
          <w:szCs w:val="24"/>
          <w:u w:val="single"/>
          <w:lang w:val="be-BY"/>
        </w:rPr>
        <w:t>2019</w:t>
      </w:r>
      <w:r w:rsidRPr="00DB28E0">
        <w:rPr>
          <w:rFonts w:ascii="Times New Roman" w:hAnsi="Times New Roman"/>
          <w:sz w:val="24"/>
          <w:szCs w:val="24"/>
          <w:lang w:val="be-BY"/>
        </w:rPr>
        <w:t xml:space="preserve"> й.                       </w:t>
      </w:r>
      <w:r>
        <w:rPr>
          <w:rFonts w:ascii="Times New Roman" w:hAnsi="Times New Roman"/>
          <w:sz w:val="24"/>
          <w:szCs w:val="24"/>
          <w:lang w:val="be-BY"/>
        </w:rPr>
        <w:t xml:space="preserve"> </w:t>
      </w:r>
      <w:r w:rsidRPr="00DB28E0">
        <w:rPr>
          <w:rFonts w:ascii="Times New Roman" w:hAnsi="Times New Roman"/>
          <w:sz w:val="24"/>
          <w:szCs w:val="24"/>
        </w:rPr>
        <w:t xml:space="preserve">       </w:t>
      </w:r>
      <w:r>
        <w:rPr>
          <w:rFonts w:ascii="Times New Roman" w:hAnsi="Times New Roman"/>
          <w:sz w:val="24"/>
          <w:szCs w:val="24"/>
        </w:rPr>
        <w:t xml:space="preserve">    </w:t>
      </w:r>
      <w:r w:rsidRPr="00DB28E0">
        <w:rPr>
          <w:rFonts w:ascii="Times New Roman" w:hAnsi="Times New Roman"/>
          <w:sz w:val="24"/>
          <w:szCs w:val="24"/>
        </w:rPr>
        <w:t xml:space="preserve"> </w:t>
      </w:r>
      <w:r w:rsidRPr="00DB28E0">
        <w:rPr>
          <w:rFonts w:ascii="Times New Roman" w:hAnsi="Times New Roman"/>
          <w:sz w:val="24"/>
          <w:szCs w:val="24"/>
          <w:lang w:val="be-BY"/>
        </w:rPr>
        <w:t xml:space="preserve"> </w:t>
      </w:r>
      <w:r>
        <w:rPr>
          <w:rFonts w:ascii="Times New Roman" w:hAnsi="Times New Roman"/>
          <w:sz w:val="24"/>
          <w:szCs w:val="24"/>
          <w:lang w:val="be-BY"/>
        </w:rPr>
        <w:t xml:space="preserve"> </w:t>
      </w:r>
      <w:r w:rsidRPr="00DB28E0">
        <w:rPr>
          <w:rFonts w:ascii="Times New Roman" w:hAnsi="Times New Roman"/>
          <w:sz w:val="24"/>
          <w:szCs w:val="24"/>
          <w:lang w:val="be-BY"/>
        </w:rPr>
        <w:t xml:space="preserve"> №</w:t>
      </w:r>
      <w:r>
        <w:rPr>
          <w:rFonts w:ascii="Times New Roman" w:hAnsi="Times New Roman"/>
          <w:sz w:val="24"/>
          <w:szCs w:val="24"/>
          <w:lang w:val="be-BY"/>
        </w:rPr>
        <w:t xml:space="preserve"> 193</w:t>
      </w:r>
      <w:r w:rsidRPr="00DB28E0">
        <w:rPr>
          <w:rFonts w:ascii="Times New Roman" w:hAnsi="Times New Roman"/>
          <w:sz w:val="24"/>
          <w:szCs w:val="24"/>
          <w:lang w:val="be-BY"/>
        </w:rPr>
        <w:t xml:space="preserve">                            </w:t>
      </w:r>
      <w:r>
        <w:rPr>
          <w:rFonts w:ascii="Times New Roman" w:hAnsi="Times New Roman"/>
          <w:sz w:val="24"/>
          <w:szCs w:val="24"/>
          <w:lang w:val="be-BY"/>
        </w:rPr>
        <w:t xml:space="preserve"> </w:t>
      </w:r>
      <w:r w:rsidRPr="00DB28E0">
        <w:rPr>
          <w:rFonts w:ascii="Times New Roman" w:hAnsi="Times New Roman"/>
          <w:sz w:val="24"/>
          <w:szCs w:val="24"/>
          <w:lang w:val="be-BY"/>
        </w:rPr>
        <w:t xml:space="preserve">     </w:t>
      </w:r>
      <w:r>
        <w:rPr>
          <w:rFonts w:ascii="Times New Roman" w:hAnsi="Times New Roman"/>
          <w:sz w:val="24"/>
          <w:szCs w:val="24"/>
        </w:rPr>
        <w:t xml:space="preserve">     </w:t>
      </w:r>
      <w:r w:rsidRPr="00DB28E0">
        <w:rPr>
          <w:rFonts w:ascii="Times New Roman" w:hAnsi="Times New Roman"/>
          <w:sz w:val="24"/>
          <w:szCs w:val="24"/>
        </w:rPr>
        <w:t>«</w:t>
      </w:r>
      <w:r>
        <w:rPr>
          <w:rFonts w:ascii="Times New Roman" w:hAnsi="Times New Roman"/>
          <w:sz w:val="24"/>
          <w:szCs w:val="24"/>
        </w:rPr>
        <w:t>27</w:t>
      </w:r>
      <w:r w:rsidRPr="00DB28E0">
        <w:rPr>
          <w:rFonts w:ascii="Times New Roman" w:hAnsi="Times New Roman"/>
          <w:sz w:val="24"/>
          <w:szCs w:val="24"/>
        </w:rPr>
        <w:t>»</w:t>
      </w:r>
      <w:r w:rsidRPr="00DB28E0">
        <w:rPr>
          <w:rFonts w:ascii="Times New Roman" w:hAnsi="Times New Roman"/>
          <w:sz w:val="24"/>
          <w:szCs w:val="24"/>
          <w:lang w:val="be-BY"/>
        </w:rPr>
        <w:t xml:space="preserve"> </w:t>
      </w:r>
      <w:r>
        <w:rPr>
          <w:rFonts w:ascii="Times New Roman" w:hAnsi="Times New Roman"/>
          <w:sz w:val="24"/>
          <w:szCs w:val="24"/>
          <w:lang w:val="be-BY"/>
        </w:rPr>
        <w:t>декабря</w:t>
      </w:r>
      <w:r w:rsidRPr="00DB28E0">
        <w:rPr>
          <w:rFonts w:ascii="Times New Roman" w:hAnsi="Times New Roman"/>
          <w:sz w:val="24"/>
          <w:szCs w:val="24"/>
          <w:lang w:val="be-BY"/>
        </w:rPr>
        <w:t xml:space="preserve">  </w:t>
      </w:r>
      <w:smartTag w:uri="urn:schemas-microsoft-com:office:smarttags" w:element="metricconverter">
        <w:smartTagPr>
          <w:attr w:name="ProductID" w:val="2019 г"/>
        </w:smartTagPr>
        <w:r w:rsidRPr="00DB28E0">
          <w:rPr>
            <w:rFonts w:ascii="Times New Roman" w:hAnsi="Times New Roman"/>
            <w:sz w:val="24"/>
            <w:szCs w:val="24"/>
            <w:u w:val="single"/>
            <w:lang w:val="be-BY"/>
          </w:rPr>
          <w:t>2019</w:t>
        </w:r>
        <w:r w:rsidRPr="00DB28E0">
          <w:rPr>
            <w:rFonts w:ascii="Times New Roman" w:hAnsi="Times New Roman"/>
            <w:sz w:val="24"/>
            <w:szCs w:val="24"/>
            <w:lang w:val="be-BY"/>
          </w:rPr>
          <w:t xml:space="preserve"> г</w:t>
        </w:r>
      </w:smartTag>
      <w:r w:rsidRPr="00DB28E0">
        <w:rPr>
          <w:rFonts w:ascii="Times New Roman" w:hAnsi="Times New Roman"/>
          <w:sz w:val="24"/>
          <w:szCs w:val="24"/>
          <w:lang w:val="be-BY"/>
        </w:rPr>
        <w:t>.</w:t>
      </w:r>
    </w:p>
    <w:p w:rsidR="007816D8" w:rsidRPr="00E40C6B" w:rsidRDefault="007816D8" w:rsidP="007816D8">
      <w:pPr>
        <w:pStyle w:val="31"/>
        <w:rPr>
          <w:rFonts w:ascii="Times New Roman" w:hAnsi="Times New Roman"/>
          <w:sz w:val="24"/>
          <w:szCs w:val="24"/>
          <w:lang w:val="be-BY"/>
        </w:rPr>
      </w:pPr>
      <w:r>
        <w:rPr>
          <w:rFonts w:ascii="Times New Roman" w:hAnsi="Times New Roman"/>
          <w:sz w:val="24"/>
          <w:szCs w:val="24"/>
        </w:rPr>
        <w:t xml:space="preserve">   </w:t>
      </w:r>
      <w:r w:rsidRPr="00DB28E0">
        <w:rPr>
          <w:rFonts w:ascii="Times New Roman" w:hAnsi="Times New Roman"/>
          <w:sz w:val="24"/>
          <w:szCs w:val="24"/>
        </w:rPr>
        <w:t xml:space="preserve"> Подольск</w:t>
      </w:r>
      <w:r w:rsidRPr="00DB28E0">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DB28E0">
        <w:rPr>
          <w:rFonts w:ascii="Times New Roman" w:hAnsi="Times New Roman"/>
          <w:sz w:val="24"/>
          <w:szCs w:val="24"/>
          <w:lang w:val="be-BY"/>
        </w:rPr>
        <w:t xml:space="preserve">                       </w:t>
      </w:r>
      <w:r w:rsidRPr="00DB28E0">
        <w:rPr>
          <w:rFonts w:ascii="Times New Roman" w:hAnsi="Times New Roman"/>
          <w:sz w:val="24"/>
          <w:szCs w:val="24"/>
        </w:rPr>
        <w:t xml:space="preserve">      </w:t>
      </w:r>
      <w:r w:rsidRPr="00DB28E0">
        <w:rPr>
          <w:rFonts w:ascii="Times New Roman" w:hAnsi="Times New Roman"/>
          <w:sz w:val="24"/>
          <w:szCs w:val="24"/>
          <w:lang w:val="be-BY"/>
        </w:rPr>
        <w:t xml:space="preserve">  </w:t>
      </w:r>
      <w:r>
        <w:rPr>
          <w:rFonts w:ascii="Times New Roman" w:hAnsi="Times New Roman"/>
          <w:sz w:val="24"/>
          <w:szCs w:val="24"/>
          <w:lang w:val="be-BY"/>
        </w:rPr>
        <w:t xml:space="preserve">   </w:t>
      </w:r>
      <w:r w:rsidRPr="00DB28E0">
        <w:rPr>
          <w:rFonts w:ascii="Times New Roman" w:hAnsi="Times New Roman"/>
          <w:sz w:val="24"/>
          <w:szCs w:val="24"/>
          <w:lang w:val="be-BY"/>
        </w:rPr>
        <w:t>село Подольск</w:t>
      </w:r>
    </w:p>
    <w:p w:rsidR="007816D8" w:rsidRDefault="007816D8" w:rsidP="007816D8">
      <w:pPr>
        <w:tabs>
          <w:tab w:val="left" w:pos="1288"/>
        </w:tabs>
      </w:pPr>
    </w:p>
    <w:p w:rsidR="007816D8" w:rsidRPr="00F2539C" w:rsidRDefault="007816D8" w:rsidP="007816D8">
      <w:pPr>
        <w:pStyle w:val="a5"/>
        <w:jc w:val="center"/>
        <w:rPr>
          <w:rFonts w:ascii="Times New Roman" w:hAnsi="Times New Roman"/>
          <w:sz w:val="28"/>
          <w:szCs w:val="28"/>
        </w:rPr>
      </w:pPr>
      <w:r w:rsidRPr="00F2539C">
        <w:rPr>
          <w:rFonts w:ascii="Times New Roman" w:hAnsi="Times New Roman"/>
          <w:sz w:val="28"/>
          <w:szCs w:val="28"/>
        </w:rPr>
        <w:t>Об утверждении Порядка  применения бюджетной классификации Российской Федерации в части, относящейся к  бюджету</w:t>
      </w:r>
    </w:p>
    <w:p w:rsidR="007816D8" w:rsidRPr="00F2539C" w:rsidRDefault="007816D8" w:rsidP="007816D8">
      <w:pPr>
        <w:pStyle w:val="a5"/>
        <w:jc w:val="center"/>
        <w:rPr>
          <w:rFonts w:ascii="Times New Roman" w:hAnsi="Times New Roman"/>
          <w:bCs/>
          <w:sz w:val="28"/>
          <w:szCs w:val="28"/>
        </w:rPr>
      </w:pPr>
      <w:r w:rsidRPr="00F2539C">
        <w:rPr>
          <w:rFonts w:ascii="Times New Roman" w:hAnsi="Times New Roman"/>
          <w:bCs/>
          <w:sz w:val="28"/>
          <w:szCs w:val="28"/>
        </w:rPr>
        <w:t xml:space="preserve">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 муниципального района </w:t>
      </w:r>
      <w:proofErr w:type="spellStart"/>
      <w:r w:rsidRPr="00F2539C">
        <w:rPr>
          <w:rFonts w:ascii="Times New Roman" w:hAnsi="Times New Roman"/>
          <w:bCs/>
          <w:sz w:val="28"/>
          <w:szCs w:val="28"/>
        </w:rPr>
        <w:t>Хайбуллинский</w:t>
      </w:r>
      <w:proofErr w:type="spellEnd"/>
      <w:r w:rsidRPr="00F2539C">
        <w:rPr>
          <w:rFonts w:ascii="Times New Roman" w:hAnsi="Times New Roman"/>
          <w:bCs/>
          <w:sz w:val="28"/>
          <w:szCs w:val="28"/>
        </w:rPr>
        <w:t xml:space="preserve"> район Республики Башкортостан</w:t>
      </w:r>
    </w:p>
    <w:p w:rsidR="007816D8" w:rsidRPr="00F2539C" w:rsidRDefault="007816D8" w:rsidP="007816D8">
      <w:pPr>
        <w:pStyle w:val="ConsPlusTitle"/>
        <w:widowControl/>
        <w:jc w:val="center"/>
        <w:rPr>
          <w:rFonts w:ascii="Times New Roman" w:hAnsi="Times New Roman" w:cs="Times New Roman"/>
          <w:sz w:val="28"/>
          <w:szCs w:val="28"/>
        </w:rPr>
      </w:pPr>
    </w:p>
    <w:p w:rsidR="007816D8" w:rsidRPr="00F2539C" w:rsidRDefault="007816D8" w:rsidP="007816D8">
      <w:pPr>
        <w:ind w:firstLine="540"/>
        <w:jc w:val="both"/>
        <w:rPr>
          <w:rFonts w:ascii="Times New Roman" w:hAnsi="Times New Roman" w:cs="Times New Roman"/>
          <w:snapToGrid w:val="0"/>
          <w:sz w:val="28"/>
          <w:szCs w:val="28"/>
        </w:rPr>
      </w:pPr>
      <w:proofErr w:type="gramStart"/>
      <w:r w:rsidRPr="00F2539C">
        <w:rPr>
          <w:rFonts w:ascii="Times New Roman" w:hAnsi="Times New Roman" w:cs="Times New Roman"/>
          <w:spacing w:val="-6"/>
          <w:sz w:val="28"/>
          <w:szCs w:val="28"/>
        </w:rPr>
        <w:t xml:space="preserve">В целях единства бюджетной политики в соответствии со статьями 19, 20, 21, 23 Бюджетного кодекса Российской Федерации (Собрание законодательства </w:t>
      </w:r>
      <w:r w:rsidRPr="00F2539C">
        <w:rPr>
          <w:rFonts w:ascii="Times New Roman" w:hAnsi="Times New Roman" w:cs="Times New Roman"/>
          <w:snapToGrid w:val="0"/>
          <w:sz w:val="28"/>
          <w:szCs w:val="28"/>
        </w:rPr>
        <w:t>Российской Федерации, 1998, №</w:t>
      </w:r>
      <w:r>
        <w:rPr>
          <w:rFonts w:ascii="Times New Roman" w:hAnsi="Times New Roman" w:cs="Times New Roman"/>
          <w:snapToGrid w:val="0"/>
          <w:sz w:val="28"/>
          <w:szCs w:val="28"/>
        </w:rPr>
        <w:t xml:space="preserve"> </w:t>
      </w:r>
      <w:r w:rsidRPr="00F2539C">
        <w:rPr>
          <w:rFonts w:ascii="Times New Roman" w:hAnsi="Times New Roman" w:cs="Times New Roman"/>
          <w:snapToGrid w:val="0"/>
          <w:sz w:val="28"/>
          <w:szCs w:val="28"/>
        </w:rPr>
        <w:t xml:space="preserve">31, ст.3823), статьей 35 Закона Республики Башкортостан от 15 июля 2005 года №205-з «О бюджетном процессе в Республике Башкортостан» и </w:t>
      </w:r>
      <w:r w:rsidRPr="00F2539C">
        <w:rPr>
          <w:rFonts w:ascii="Times New Roman" w:hAnsi="Times New Roman" w:cs="Times New Roman"/>
          <w:spacing w:val="-6"/>
          <w:sz w:val="28"/>
          <w:szCs w:val="28"/>
        </w:rPr>
        <w:t xml:space="preserve">руководствуясь </w:t>
      </w:r>
      <w:r w:rsidRPr="00F2539C">
        <w:rPr>
          <w:rFonts w:ascii="Times New Roman" w:hAnsi="Times New Roman" w:cs="Times New Roman"/>
          <w:snapToGrid w:val="0"/>
          <w:sz w:val="28"/>
          <w:szCs w:val="28"/>
        </w:rPr>
        <w:t xml:space="preserve">Уставом сельского поселения </w:t>
      </w:r>
      <w:proofErr w:type="spellStart"/>
      <w:r w:rsidRPr="00F2539C">
        <w:rPr>
          <w:rFonts w:ascii="Times New Roman" w:hAnsi="Times New Roman" w:cs="Times New Roman"/>
          <w:bCs/>
          <w:sz w:val="28"/>
          <w:szCs w:val="28"/>
        </w:rPr>
        <w:t>Таналыкский</w:t>
      </w:r>
      <w:proofErr w:type="spellEnd"/>
      <w:r w:rsidRPr="00F2539C">
        <w:rPr>
          <w:rFonts w:ascii="Times New Roman" w:hAnsi="Times New Roman" w:cs="Times New Roman"/>
          <w:bCs/>
          <w:sz w:val="28"/>
          <w:szCs w:val="28"/>
        </w:rPr>
        <w:t xml:space="preserve"> сельсовет</w:t>
      </w:r>
      <w:r w:rsidRPr="00F2539C">
        <w:rPr>
          <w:rFonts w:ascii="Times New Roman" w:hAnsi="Times New Roman" w:cs="Times New Roman"/>
          <w:b/>
          <w:bCs/>
          <w:sz w:val="28"/>
          <w:szCs w:val="28"/>
        </w:rPr>
        <w:t xml:space="preserve"> </w:t>
      </w:r>
      <w:r w:rsidRPr="00F2539C">
        <w:rPr>
          <w:rFonts w:ascii="Times New Roman" w:hAnsi="Times New Roman" w:cs="Times New Roman"/>
          <w:bCs/>
          <w:sz w:val="28"/>
          <w:szCs w:val="28"/>
        </w:rPr>
        <w:t xml:space="preserve">муниципального района </w:t>
      </w:r>
      <w:proofErr w:type="spellStart"/>
      <w:r w:rsidRPr="00F2539C">
        <w:rPr>
          <w:rFonts w:ascii="Times New Roman" w:hAnsi="Times New Roman" w:cs="Times New Roman"/>
          <w:sz w:val="28"/>
          <w:szCs w:val="28"/>
        </w:rPr>
        <w:t>Хайбуллинский</w:t>
      </w:r>
      <w:proofErr w:type="spellEnd"/>
      <w:r w:rsidRPr="00F2539C">
        <w:rPr>
          <w:rFonts w:ascii="Times New Roman" w:hAnsi="Times New Roman" w:cs="Times New Roman"/>
          <w:bCs/>
          <w:sz w:val="28"/>
          <w:szCs w:val="28"/>
        </w:rPr>
        <w:t xml:space="preserve"> район</w:t>
      </w:r>
      <w:r w:rsidRPr="00F2539C">
        <w:rPr>
          <w:rFonts w:ascii="Times New Roman" w:hAnsi="Times New Roman" w:cs="Times New Roman"/>
          <w:snapToGrid w:val="0"/>
          <w:sz w:val="28"/>
          <w:szCs w:val="28"/>
        </w:rPr>
        <w:t xml:space="preserve"> Республики Башкортостан» Администрация </w:t>
      </w:r>
      <w:r w:rsidRPr="00F2539C">
        <w:rPr>
          <w:rFonts w:ascii="Times New Roman" w:hAnsi="Times New Roman" w:cs="Times New Roman"/>
          <w:bCs/>
          <w:sz w:val="28"/>
          <w:szCs w:val="28"/>
        </w:rPr>
        <w:t xml:space="preserve">сельского поселения </w:t>
      </w:r>
      <w:proofErr w:type="spellStart"/>
      <w:r w:rsidRPr="00F2539C">
        <w:rPr>
          <w:rFonts w:ascii="Times New Roman" w:hAnsi="Times New Roman" w:cs="Times New Roman"/>
          <w:bCs/>
          <w:sz w:val="28"/>
          <w:szCs w:val="28"/>
        </w:rPr>
        <w:t>Таналыкский</w:t>
      </w:r>
      <w:proofErr w:type="spellEnd"/>
      <w:r w:rsidRPr="00F2539C">
        <w:rPr>
          <w:rFonts w:ascii="Times New Roman" w:hAnsi="Times New Roman" w:cs="Times New Roman"/>
          <w:bCs/>
          <w:sz w:val="28"/>
          <w:szCs w:val="28"/>
        </w:rPr>
        <w:t xml:space="preserve"> сельсовет</w:t>
      </w:r>
      <w:proofErr w:type="gramEnd"/>
      <w:r w:rsidRPr="00F2539C">
        <w:rPr>
          <w:rFonts w:ascii="Times New Roman" w:hAnsi="Times New Roman" w:cs="Times New Roman"/>
          <w:bCs/>
          <w:sz w:val="28"/>
          <w:szCs w:val="28"/>
        </w:rPr>
        <w:t xml:space="preserve"> </w:t>
      </w:r>
      <w:r w:rsidRPr="00F2539C">
        <w:rPr>
          <w:rFonts w:ascii="Times New Roman" w:hAnsi="Times New Roman" w:cs="Times New Roman"/>
          <w:sz w:val="28"/>
          <w:szCs w:val="28"/>
        </w:rPr>
        <w:t xml:space="preserve">муниципального района </w:t>
      </w:r>
      <w:proofErr w:type="spellStart"/>
      <w:r w:rsidRPr="00F2539C">
        <w:rPr>
          <w:rFonts w:ascii="Times New Roman" w:hAnsi="Times New Roman" w:cs="Times New Roman"/>
          <w:sz w:val="28"/>
          <w:szCs w:val="28"/>
        </w:rPr>
        <w:t>Хайбуллинский</w:t>
      </w:r>
      <w:proofErr w:type="spellEnd"/>
      <w:r w:rsidRPr="00F2539C">
        <w:rPr>
          <w:rFonts w:ascii="Times New Roman" w:hAnsi="Times New Roman" w:cs="Times New Roman"/>
          <w:sz w:val="28"/>
          <w:szCs w:val="28"/>
        </w:rPr>
        <w:t xml:space="preserve"> район Республики Башкортостан постановляет</w:t>
      </w:r>
      <w:r w:rsidRPr="00F2539C">
        <w:rPr>
          <w:rFonts w:ascii="Times New Roman" w:hAnsi="Times New Roman" w:cs="Times New Roman"/>
          <w:bCs/>
          <w:sz w:val="28"/>
          <w:szCs w:val="28"/>
        </w:rPr>
        <w:t>:</w:t>
      </w:r>
    </w:p>
    <w:p w:rsidR="007816D8" w:rsidRPr="00F2539C" w:rsidRDefault="007816D8" w:rsidP="007816D8">
      <w:pPr>
        <w:tabs>
          <w:tab w:val="left" w:pos="0"/>
          <w:tab w:val="left" w:pos="540"/>
        </w:tabs>
        <w:autoSpaceDE w:val="0"/>
        <w:autoSpaceDN w:val="0"/>
        <w:adjustRightInd w:val="0"/>
        <w:ind w:firstLine="720"/>
        <w:jc w:val="both"/>
        <w:rPr>
          <w:rFonts w:ascii="Times New Roman" w:hAnsi="Times New Roman" w:cs="Times New Roman"/>
          <w:bCs/>
          <w:sz w:val="28"/>
          <w:szCs w:val="28"/>
        </w:rPr>
      </w:pPr>
      <w:r w:rsidRPr="00F2539C">
        <w:rPr>
          <w:rFonts w:ascii="Times New Roman" w:hAnsi="Times New Roman" w:cs="Times New Roman"/>
          <w:bCs/>
          <w:sz w:val="28"/>
          <w:szCs w:val="28"/>
        </w:rPr>
        <w:t xml:space="preserve">1. </w:t>
      </w:r>
      <w:r w:rsidRPr="00F2539C">
        <w:rPr>
          <w:rFonts w:ascii="Times New Roman" w:hAnsi="Times New Roman" w:cs="Times New Roman"/>
          <w:sz w:val="28"/>
          <w:szCs w:val="28"/>
        </w:rPr>
        <w:t xml:space="preserve">Утвердить прилагаемый «Порядок применения бюджетной классификации Российской Федерации в части, относящейся к  бюджету </w:t>
      </w:r>
      <w:r w:rsidRPr="00F2539C">
        <w:rPr>
          <w:rFonts w:ascii="Times New Roman" w:hAnsi="Times New Roman" w:cs="Times New Roman"/>
          <w:bCs/>
          <w:sz w:val="28"/>
          <w:szCs w:val="28"/>
        </w:rPr>
        <w:t xml:space="preserve">сельского поселения </w:t>
      </w:r>
      <w:proofErr w:type="spellStart"/>
      <w:r w:rsidRPr="00F2539C">
        <w:rPr>
          <w:rFonts w:ascii="Times New Roman" w:hAnsi="Times New Roman" w:cs="Times New Roman"/>
          <w:bCs/>
          <w:sz w:val="28"/>
          <w:szCs w:val="28"/>
        </w:rPr>
        <w:t>Таналыкский</w:t>
      </w:r>
      <w:proofErr w:type="spellEnd"/>
      <w:r w:rsidRPr="00F2539C">
        <w:rPr>
          <w:rFonts w:ascii="Times New Roman" w:hAnsi="Times New Roman" w:cs="Times New Roman"/>
          <w:bCs/>
          <w:sz w:val="28"/>
          <w:szCs w:val="28"/>
        </w:rPr>
        <w:t xml:space="preserve"> сельсовет</w:t>
      </w:r>
      <w:r w:rsidRPr="00F2539C">
        <w:rPr>
          <w:rFonts w:ascii="Times New Roman" w:hAnsi="Times New Roman" w:cs="Times New Roman"/>
          <w:b/>
          <w:bCs/>
          <w:sz w:val="28"/>
          <w:szCs w:val="28"/>
        </w:rPr>
        <w:t xml:space="preserve"> </w:t>
      </w:r>
      <w:r w:rsidRPr="00F2539C">
        <w:rPr>
          <w:rFonts w:ascii="Times New Roman" w:hAnsi="Times New Roman" w:cs="Times New Roman"/>
          <w:bCs/>
          <w:sz w:val="28"/>
          <w:szCs w:val="28"/>
        </w:rPr>
        <w:t xml:space="preserve">муниципального района </w:t>
      </w:r>
      <w:proofErr w:type="spellStart"/>
      <w:r w:rsidRPr="00F2539C">
        <w:rPr>
          <w:rFonts w:ascii="Times New Roman" w:hAnsi="Times New Roman" w:cs="Times New Roman"/>
          <w:sz w:val="28"/>
          <w:szCs w:val="28"/>
        </w:rPr>
        <w:t>Хайбуллинский</w:t>
      </w:r>
      <w:proofErr w:type="spellEnd"/>
      <w:r w:rsidRPr="00F2539C">
        <w:rPr>
          <w:rFonts w:ascii="Times New Roman" w:hAnsi="Times New Roman" w:cs="Times New Roman"/>
          <w:bCs/>
          <w:sz w:val="28"/>
          <w:szCs w:val="28"/>
        </w:rPr>
        <w:t xml:space="preserve"> район Республики Башкортостан» (далее – Порядок). </w:t>
      </w:r>
    </w:p>
    <w:p w:rsidR="007816D8" w:rsidRPr="00F2539C" w:rsidRDefault="007816D8" w:rsidP="007816D8">
      <w:pPr>
        <w:autoSpaceDE w:val="0"/>
        <w:autoSpaceDN w:val="0"/>
        <w:adjustRightInd w:val="0"/>
        <w:ind w:firstLine="540"/>
        <w:jc w:val="both"/>
        <w:rPr>
          <w:rFonts w:ascii="Times New Roman" w:hAnsi="Times New Roman" w:cs="Times New Roman"/>
          <w:sz w:val="28"/>
          <w:szCs w:val="28"/>
        </w:rPr>
      </w:pPr>
      <w:r w:rsidRPr="00F2539C">
        <w:rPr>
          <w:rFonts w:ascii="Times New Roman" w:hAnsi="Times New Roman" w:cs="Times New Roman"/>
          <w:sz w:val="28"/>
          <w:szCs w:val="28"/>
        </w:rPr>
        <w:t xml:space="preserve">        2. Настоящее постановление вступает в силу с момента подписания.</w:t>
      </w:r>
    </w:p>
    <w:p w:rsidR="007816D8" w:rsidRPr="00F2539C" w:rsidRDefault="007816D8" w:rsidP="007816D8">
      <w:pPr>
        <w:autoSpaceDE w:val="0"/>
        <w:autoSpaceDN w:val="0"/>
        <w:adjustRightInd w:val="0"/>
        <w:ind w:firstLine="540"/>
        <w:jc w:val="both"/>
        <w:rPr>
          <w:rFonts w:ascii="Times New Roman" w:hAnsi="Times New Roman" w:cs="Times New Roman"/>
          <w:sz w:val="28"/>
          <w:szCs w:val="28"/>
        </w:rPr>
      </w:pPr>
      <w:r w:rsidRPr="00F2539C">
        <w:rPr>
          <w:rFonts w:ascii="Times New Roman" w:hAnsi="Times New Roman" w:cs="Times New Roman"/>
          <w:sz w:val="28"/>
          <w:szCs w:val="28"/>
        </w:rPr>
        <w:t xml:space="preserve">        3. </w:t>
      </w:r>
      <w:proofErr w:type="gramStart"/>
      <w:r w:rsidRPr="00F2539C">
        <w:rPr>
          <w:rFonts w:ascii="Times New Roman" w:hAnsi="Times New Roman" w:cs="Times New Roman"/>
          <w:sz w:val="28"/>
          <w:szCs w:val="28"/>
        </w:rPr>
        <w:t>Контроль за</w:t>
      </w:r>
      <w:proofErr w:type="gramEnd"/>
      <w:r w:rsidRPr="00F2539C">
        <w:rPr>
          <w:rFonts w:ascii="Times New Roman" w:hAnsi="Times New Roman" w:cs="Times New Roman"/>
          <w:sz w:val="28"/>
          <w:szCs w:val="28"/>
        </w:rPr>
        <w:t xml:space="preserve"> исполнением настоящего Постановления оставляю за собой.</w:t>
      </w:r>
    </w:p>
    <w:p w:rsidR="007816D8" w:rsidRPr="00F2539C" w:rsidRDefault="007816D8" w:rsidP="007816D8">
      <w:pPr>
        <w:jc w:val="both"/>
        <w:rPr>
          <w:rFonts w:ascii="Times New Roman" w:hAnsi="Times New Roman" w:cs="Times New Roman"/>
          <w:sz w:val="28"/>
          <w:szCs w:val="28"/>
        </w:rPr>
      </w:pPr>
    </w:p>
    <w:p w:rsidR="007816D8" w:rsidRPr="00F2539C" w:rsidRDefault="007816D8" w:rsidP="007816D8">
      <w:pPr>
        <w:adjustRightInd w:val="0"/>
        <w:ind w:firstLine="720"/>
        <w:jc w:val="both"/>
        <w:rPr>
          <w:rFonts w:ascii="Times New Roman" w:hAnsi="Times New Roman" w:cs="Times New Roman"/>
          <w:sz w:val="26"/>
          <w:szCs w:val="26"/>
        </w:rPr>
      </w:pPr>
    </w:p>
    <w:p w:rsidR="007816D8" w:rsidRPr="00F2539C" w:rsidRDefault="007816D8" w:rsidP="007816D8">
      <w:pPr>
        <w:jc w:val="both"/>
        <w:rPr>
          <w:rFonts w:ascii="Times New Roman" w:hAnsi="Times New Roman" w:cs="Times New Roman"/>
          <w:sz w:val="28"/>
          <w:szCs w:val="28"/>
        </w:rPr>
      </w:pPr>
      <w:bookmarkStart w:id="0" w:name="Par1"/>
      <w:bookmarkEnd w:id="0"/>
      <w:r>
        <w:rPr>
          <w:rFonts w:ascii="Times New Roman" w:hAnsi="Times New Roman" w:cs="Times New Roman"/>
          <w:sz w:val="28"/>
          <w:szCs w:val="28"/>
        </w:rPr>
        <w:t xml:space="preserve">         </w:t>
      </w:r>
      <w:r w:rsidRPr="00F2539C">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F2539C">
        <w:rPr>
          <w:rFonts w:ascii="Times New Roman" w:hAnsi="Times New Roman" w:cs="Times New Roman"/>
          <w:sz w:val="28"/>
          <w:szCs w:val="28"/>
        </w:rPr>
        <w:t xml:space="preserve"> И.К. Сулейманов                </w:t>
      </w:r>
    </w:p>
    <w:p w:rsidR="007816D8" w:rsidRPr="00F2539C" w:rsidRDefault="007816D8" w:rsidP="007816D8">
      <w:pPr>
        <w:jc w:val="both"/>
        <w:rPr>
          <w:rFonts w:ascii="Times New Roman" w:hAnsi="Times New Roman" w:cs="Times New Roman"/>
          <w:sz w:val="26"/>
          <w:szCs w:val="26"/>
        </w:rPr>
      </w:pPr>
      <w:r w:rsidRPr="00F2539C">
        <w:rPr>
          <w:rFonts w:ascii="Times New Roman" w:hAnsi="Times New Roman" w:cs="Times New Roman"/>
          <w:sz w:val="26"/>
          <w:szCs w:val="26"/>
        </w:rPr>
        <w:t xml:space="preserve"> </w:t>
      </w:r>
    </w:p>
    <w:p w:rsidR="007816D8" w:rsidRDefault="007816D8" w:rsidP="007816D8">
      <w:pPr>
        <w:jc w:val="both"/>
        <w:rPr>
          <w:sz w:val="26"/>
          <w:szCs w:val="26"/>
        </w:rPr>
      </w:pPr>
    </w:p>
    <w:tbl>
      <w:tblPr>
        <w:tblW w:w="10440" w:type="dxa"/>
        <w:tblInd w:w="-252" w:type="dxa"/>
        <w:tblLook w:val="01E0"/>
      </w:tblPr>
      <w:tblGrid>
        <w:gridCol w:w="5220"/>
        <w:gridCol w:w="5220"/>
      </w:tblGrid>
      <w:tr w:rsidR="007816D8" w:rsidRPr="008253BC" w:rsidTr="00025034">
        <w:trPr>
          <w:trHeight w:val="1438"/>
        </w:trPr>
        <w:tc>
          <w:tcPr>
            <w:tcW w:w="5220" w:type="dxa"/>
          </w:tcPr>
          <w:p w:rsidR="007816D8" w:rsidRPr="008253BC" w:rsidRDefault="007816D8" w:rsidP="00025034">
            <w:pPr>
              <w:autoSpaceDE w:val="0"/>
              <w:autoSpaceDN w:val="0"/>
              <w:adjustRightInd w:val="0"/>
              <w:spacing w:line="360" w:lineRule="auto"/>
              <w:rPr>
                <w:sz w:val="24"/>
                <w:szCs w:val="24"/>
              </w:rPr>
            </w:pPr>
          </w:p>
        </w:tc>
        <w:tc>
          <w:tcPr>
            <w:tcW w:w="5220" w:type="dxa"/>
          </w:tcPr>
          <w:p w:rsidR="007816D8" w:rsidRPr="00F2539C" w:rsidRDefault="007816D8" w:rsidP="00025034">
            <w:pPr>
              <w:pStyle w:val="a5"/>
              <w:rPr>
                <w:rFonts w:ascii="Times New Roman" w:hAnsi="Times New Roman"/>
                <w:sz w:val="24"/>
                <w:szCs w:val="24"/>
              </w:rPr>
            </w:pPr>
            <w:r w:rsidRPr="00F2539C">
              <w:rPr>
                <w:rFonts w:ascii="Times New Roman" w:hAnsi="Times New Roman"/>
                <w:sz w:val="24"/>
                <w:szCs w:val="24"/>
              </w:rPr>
              <w:t>Утвержден</w:t>
            </w:r>
          </w:p>
          <w:p w:rsidR="007816D8" w:rsidRPr="00F2539C" w:rsidRDefault="007816D8" w:rsidP="00025034">
            <w:pPr>
              <w:pStyle w:val="a5"/>
              <w:rPr>
                <w:rFonts w:ascii="Times New Roman" w:hAnsi="Times New Roman"/>
                <w:sz w:val="24"/>
                <w:szCs w:val="24"/>
              </w:rPr>
            </w:pPr>
            <w:r w:rsidRPr="00F2539C">
              <w:rPr>
                <w:rFonts w:ascii="Times New Roman" w:hAnsi="Times New Roman"/>
                <w:sz w:val="24"/>
                <w:szCs w:val="24"/>
              </w:rPr>
              <w:t>постановлением  администрации</w:t>
            </w:r>
          </w:p>
          <w:p w:rsidR="007816D8" w:rsidRPr="00F2539C" w:rsidRDefault="007816D8" w:rsidP="00025034">
            <w:pPr>
              <w:pStyle w:val="a5"/>
              <w:rPr>
                <w:rFonts w:ascii="Times New Roman" w:hAnsi="Times New Roman"/>
                <w:sz w:val="24"/>
                <w:szCs w:val="24"/>
              </w:rPr>
            </w:pPr>
            <w:r w:rsidRPr="00F2539C">
              <w:rPr>
                <w:rFonts w:ascii="Times New Roman" w:hAnsi="Times New Roman"/>
                <w:sz w:val="24"/>
                <w:szCs w:val="24"/>
              </w:rPr>
              <w:t xml:space="preserve">сельского поселения </w:t>
            </w:r>
          </w:p>
          <w:p w:rsidR="007816D8" w:rsidRPr="00F2539C" w:rsidRDefault="007816D8" w:rsidP="00025034">
            <w:pPr>
              <w:pStyle w:val="a5"/>
              <w:rPr>
                <w:rFonts w:ascii="Times New Roman" w:hAnsi="Times New Roman"/>
                <w:sz w:val="24"/>
                <w:szCs w:val="24"/>
              </w:rPr>
            </w:pPr>
            <w:proofErr w:type="spellStart"/>
            <w:r w:rsidRPr="00F2539C">
              <w:rPr>
                <w:rFonts w:ascii="Times New Roman" w:hAnsi="Times New Roman"/>
                <w:sz w:val="24"/>
                <w:szCs w:val="24"/>
              </w:rPr>
              <w:t>Таналыкский</w:t>
            </w:r>
            <w:proofErr w:type="spellEnd"/>
            <w:r w:rsidRPr="00F2539C">
              <w:rPr>
                <w:rFonts w:ascii="Times New Roman" w:hAnsi="Times New Roman"/>
                <w:sz w:val="24"/>
                <w:szCs w:val="24"/>
              </w:rPr>
              <w:t xml:space="preserve"> сельсовет</w:t>
            </w:r>
          </w:p>
          <w:p w:rsidR="007816D8" w:rsidRPr="00F2539C" w:rsidRDefault="007816D8" w:rsidP="00025034">
            <w:pPr>
              <w:pStyle w:val="a5"/>
              <w:rPr>
                <w:rFonts w:ascii="Times New Roman" w:hAnsi="Times New Roman"/>
                <w:sz w:val="24"/>
                <w:szCs w:val="24"/>
              </w:rPr>
            </w:pPr>
            <w:r w:rsidRPr="00F2539C">
              <w:rPr>
                <w:rFonts w:ascii="Times New Roman" w:hAnsi="Times New Roman"/>
                <w:sz w:val="24"/>
                <w:szCs w:val="24"/>
              </w:rPr>
              <w:t>муниципального района</w:t>
            </w:r>
          </w:p>
          <w:p w:rsidR="007816D8" w:rsidRPr="00F2539C" w:rsidRDefault="007816D8" w:rsidP="00025034">
            <w:pPr>
              <w:pStyle w:val="a5"/>
              <w:rPr>
                <w:rFonts w:ascii="Times New Roman" w:hAnsi="Times New Roman"/>
                <w:sz w:val="24"/>
                <w:szCs w:val="24"/>
              </w:rPr>
            </w:pPr>
            <w:proofErr w:type="spellStart"/>
            <w:r w:rsidRPr="00F2539C">
              <w:rPr>
                <w:rFonts w:ascii="Times New Roman" w:hAnsi="Times New Roman"/>
                <w:sz w:val="24"/>
                <w:szCs w:val="24"/>
              </w:rPr>
              <w:t>Хайбуллинский</w:t>
            </w:r>
            <w:proofErr w:type="spellEnd"/>
            <w:r w:rsidRPr="00F2539C">
              <w:rPr>
                <w:rFonts w:ascii="Times New Roman" w:hAnsi="Times New Roman"/>
                <w:sz w:val="24"/>
                <w:szCs w:val="24"/>
              </w:rPr>
              <w:t xml:space="preserve"> район</w:t>
            </w:r>
          </w:p>
          <w:p w:rsidR="007816D8" w:rsidRPr="00F2539C" w:rsidRDefault="007816D8" w:rsidP="00025034">
            <w:pPr>
              <w:pStyle w:val="a5"/>
              <w:rPr>
                <w:rFonts w:ascii="Times New Roman" w:hAnsi="Times New Roman"/>
                <w:sz w:val="24"/>
                <w:szCs w:val="24"/>
              </w:rPr>
            </w:pPr>
            <w:r w:rsidRPr="00F2539C">
              <w:rPr>
                <w:rFonts w:ascii="Times New Roman" w:hAnsi="Times New Roman"/>
                <w:sz w:val="24"/>
                <w:szCs w:val="24"/>
              </w:rPr>
              <w:t>Республики Башкортостан</w:t>
            </w:r>
          </w:p>
          <w:p w:rsidR="007816D8" w:rsidRPr="008253BC" w:rsidRDefault="007816D8" w:rsidP="00030364">
            <w:pPr>
              <w:pStyle w:val="a5"/>
            </w:pPr>
            <w:r w:rsidRPr="00F2539C">
              <w:rPr>
                <w:rFonts w:ascii="Times New Roman" w:hAnsi="Times New Roman"/>
                <w:sz w:val="24"/>
                <w:szCs w:val="24"/>
              </w:rPr>
              <w:t>от  «</w:t>
            </w:r>
            <w:r>
              <w:rPr>
                <w:rFonts w:ascii="Times New Roman" w:hAnsi="Times New Roman"/>
                <w:sz w:val="24"/>
                <w:szCs w:val="24"/>
              </w:rPr>
              <w:t>27</w:t>
            </w:r>
            <w:r w:rsidRPr="00F2539C">
              <w:rPr>
                <w:rFonts w:ascii="Times New Roman" w:hAnsi="Times New Roman"/>
                <w:sz w:val="24"/>
                <w:szCs w:val="24"/>
              </w:rPr>
              <w:t xml:space="preserve">» </w:t>
            </w:r>
            <w:r>
              <w:rPr>
                <w:rFonts w:ascii="Times New Roman" w:hAnsi="Times New Roman"/>
                <w:sz w:val="24"/>
                <w:szCs w:val="24"/>
              </w:rPr>
              <w:t>декабря</w:t>
            </w:r>
            <w:r w:rsidRPr="00F2539C">
              <w:rPr>
                <w:rFonts w:ascii="Times New Roman" w:hAnsi="Times New Roman"/>
                <w:sz w:val="24"/>
                <w:szCs w:val="24"/>
              </w:rPr>
              <w:t xml:space="preserve"> 20</w:t>
            </w:r>
            <w:r w:rsidR="00030364">
              <w:rPr>
                <w:rFonts w:ascii="Times New Roman" w:hAnsi="Times New Roman"/>
                <w:sz w:val="24"/>
                <w:szCs w:val="24"/>
              </w:rPr>
              <w:t>19</w:t>
            </w:r>
            <w:r w:rsidRPr="00F2539C">
              <w:rPr>
                <w:rFonts w:ascii="Times New Roman" w:hAnsi="Times New Roman"/>
                <w:sz w:val="24"/>
                <w:szCs w:val="24"/>
              </w:rPr>
              <w:t xml:space="preserve"> года №</w:t>
            </w:r>
            <w:r>
              <w:t xml:space="preserve"> </w:t>
            </w:r>
            <w:r w:rsidRPr="007816D8">
              <w:rPr>
                <w:rFonts w:ascii="Times New Roman" w:hAnsi="Times New Roman"/>
                <w:sz w:val="24"/>
                <w:szCs w:val="24"/>
              </w:rPr>
              <w:t>193</w:t>
            </w:r>
          </w:p>
        </w:tc>
      </w:tr>
    </w:tbl>
    <w:p w:rsidR="007816D8" w:rsidRPr="00F2539C" w:rsidRDefault="007816D8" w:rsidP="007816D8">
      <w:pPr>
        <w:pStyle w:val="a5"/>
        <w:jc w:val="center"/>
        <w:rPr>
          <w:rFonts w:ascii="Times New Roman" w:hAnsi="Times New Roman"/>
        </w:rPr>
      </w:pPr>
    </w:p>
    <w:p w:rsidR="007816D8" w:rsidRPr="00F2539C" w:rsidRDefault="007816D8" w:rsidP="007816D8">
      <w:pPr>
        <w:pStyle w:val="a5"/>
        <w:jc w:val="center"/>
        <w:rPr>
          <w:rFonts w:ascii="Times New Roman" w:hAnsi="Times New Roman"/>
          <w:sz w:val="28"/>
          <w:szCs w:val="28"/>
        </w:rPr>
      </w:pPr>
      <w:r w:rsidRPr="00F2539C">
        <w:rPr>
          <w:rFonts w:ascii="Times New Roman" w:hAnsi="Times New Roman"/>
          <w:sz w:val="28"/>
          <w:szCs w:val="28"/>
        </w:rPr>
        <w:t>Порядок</w:t>
      </w:r>
    </w:p>
    <w:p w:rsidR="007816D8" w:rsidRPr="00F2539C" w:rsidRDefault="007816D8" w:rsidP="007816D8">
      <w:pPr>
        <w:pStyle w:val="a5"/>
        <w:jc w:val="center"/>
        <w:rPr>
          <w:rFonts w:ascii="Times New Roman" w:hAnsi="Times New Roman"/>
          <w:sz w:val="28"/>
          <w:szCs w:val="28"/>
        </w:rPr>
      </w:pPr>
      <w:r w:rsidRPr="00F2539C">
        <w:rPr>
          <w:rFonts w:ascii="Times New Roman" w:hAnsi="Times New Roman"/>
          <w:sz w:val="28"/>
          <w:szCs w:val="28"/>
        </w:rPr>
        <w:t xml:space="preserve">применения бюджетной классификации Российской Федерации в части, относящейся к  бюджету сельского поселения </w:t>
      </w:r>
      <w:proofErr w:type="spellStart"/>
      <w:r w:rsidRPr="00F2539C">
        <w:rPr>
          <w:rFonts w:ascii="Times New Roman" w:hAnsi="Times New Roman"/>
          <w:sz w:val="28"/>
          <w:szCs w:val="28"/>
        </w:rPr>
        <w:t>Таналыкский</w:t>
      </w:r>
      <w:proofErr w:type="spellEnd"/>
      <w:r w:rsidRPr="00F2539C">
        <w:rPr>
          <w:rFonts w:ascii="Times New Roman" w:hAnsi="Times New Roman"/>
          <w:sz w:val="28"/>
          <w:szCs w:val="28"/>
        </w:rPr>
        <w:t xml:space="preserve"> сельсовет 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w:t>
      </w:r>
    </w:p>
    <w:p w:rsidR="007816D8" w:rsidRPr="00F2539C" w:rsidRDefault="007816D8" w:rsidP="007816D8">
      <w:pPr>
        <w:pStyle w:val="a5"/>
        <w:jc w:val="center"/>
        <w:rPr>
          <w:rFonts w:ascii="Times New Roman" w:hAnsi="Times New Roman"/>
        </w:rPr>
      </w:pPr>
      <w:r w:rsidRPr="00F2539C">
        <w:rPr>
          <w:rFonts w:ascii="Times New Roman" w:hAnsi="Times New Roman"/>
          <w:sz w:val="28"/>
          <w:szCs w:val="28"/>
        </w:rPr>
        <w:t>Республики Башкортостан.</w:t>
      </w:r>
    </w:p>
    <w:p w:rsidR="007816D8" w:rsidRPr="00F2539C" w:rsidRDefault="007816D8" w:rsidP="007816D8">
      <w:pPr>
        <w:pStyle w:val="a5"/>
        <w:jc w:val="both"/>
        <w:rPr>
          <w:rFonts w:ascii="Times New Roman" w:hAnsi="Times New Roman"/>
          <w:kern w:val="28"/>
          <w:sz w:val="28"/>
          <w:szCs w:val="28"/>
        </w:rPr>
      </w:pPr>
      <w:bookmarkStart w:id="1" w:name="_Toc205115795"/>
    </w:p>
    <w:p w:rsidR="007816D8" w:rsidRPr="00F2539C" w:rsidRDefault="007816D8" w:rsidP="007816D8">
      <w:pPr>
        <w:pStyle w:val="a5"/>
        <w:jc w:val="both"/>
        <w:rPr>
          <w:rFonts w:ascii="Times New Roman" w:hAnsi="Times New Roman"/>
          <w:sz w:val="28"/>
          <w:szCs w:val="28"/>
        </w:rPr>
      </w:pPr>
    </w:p>
    <w:p w:rsidR="007816D8" w:rsidRPr="00F2539C" w:rsidRDefault="007816D8" w:rsidP="007816D8">
      <w:pPr>
        <w:pStyle w:val="a5"/>
        <w:jc w:val="both"/>
        <w:rPr>
          <w:rFonts w:ascii="Times New Roman" w:hAnsi="Times New Roman"/>
          <w:sz w:val="28"/>
          <w:szCs w:val="28"/>
        </w:rPr>
      </w:pPr>
      <w:r>
        <w:rPr>
          <w:rFonts w:ascii="Times New Roman" w:eastAsia="Calibri" w:hAnsi="Times New Roman"/>
          <w:sz w:val="28"/>
          <w:szCs w:val="28"/>
        </w:rPr>
        <w:t xml:space="preserve">      </w:t>
      </w:r>
      <w:r w:rsidRPr="00F2539C">
        <w:rPr>
          <w:rFonts w:ascii="Times New Roman" w:eastAsia="Calibri" w:hAnsi="Times New Roman"/>
          <w:sz w:val="28"/>
          <w:szCs w:val="28"/>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F2539C">
        <w:rPr>
          <w:rFonts w:ascii="Times New Roman" w:hAnsi="Times New Roman"/>
          <w:sz w:val="28"/>
          <w:szCs w:val="28"/>
        </w:rPr>
        <w:t xml:space="preserve"> относящейся к бюджету сельского поселения </w:t>
      </w:r>
      <w:proofErr w:type="spellStart"/>
      <w:r w:rsidRPr="00F2539C">
        <w:rPr>
          <w:rFonts w:ascii="Times New Roman" w:hAnsi="Times New Roman"/>
          <w:sz w:val="28"/>
          <w:szCs w:val="28"/>
        </w:rPr>
        <w:t>Таналыкский</w:t>
      </w:r>
      <w:proofErr w:type="spellEnd"/>
      <w:r w:rsidRPr="00F2539C">
        <w:rPr>
          <w:rFonts w:ascii="Times New Roman" w:hAnsi="Times New Roman"/>
          <w:sz w:val="28"/>
          <w:szCs w:val="28"/>
        </w:rPr>
        <w:t xml:space="preserve"> сельсовет</w:t>
      </w:r>
      <w:r w:rsidRPr="00F2539C">
        <w:rPr>
          <w:rFonts w:ascii="Times New Roman" w:hAnsi="Times New Roman"/>
          <w:b/>
          <w:sz w:val="28"/>
          <w:szCs w:val="28"/>
        </w:rPr>
        <w:t xml:space="preserve"> </w:t>
      </w:r>
      <w:r w:rsidRPr="00F2539C">
        <w:rPr>
          <w:rFonts w:ascii="Times New Roman" w:hAnsi="Times New Roman"/>
          <w:sz w:val="28"/>
          <w:szCs w:val="28"/>
        </w:rPr>
        <w:t xml:space="preserve">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всеми участниками бюджетного процесса.</w:t>
      </w:r>
    </w:p>
    <w:p w:rsidR="007816D8" w:rsidRPr="00F2539C" w:rsidRDefault="007816D8" w:rsidP="007816D8">
      <w:pPr>
        <w:pStyle w:val="a5"/>
        <w:jc w:val="both"/>
        <w:rPr>
          <w:rFonts w:ascii="Times New Roman" w:hAnsi="Times New Roman"/>
          <w:b/>
          <w:sz w:val="28"/>
          <w:szCs w:val="28"/>
          <w:highlight w:val="yellow"/>
        </w:rPr>
      </w:pPr>
    </w:p>
    <w:p w:rsidR="007816D8" w:rsidRPr="00F2539C" w:rsidRDefault="007816D8" w:rsidP="007816D8">
      <w:pPr>
        <w:pStyle w:val="a5"/>
        <w:jc w:val="center"/>
        <w:rPr>
          <w:rFonts w:ascii="Times New Roman" w:hAnsi="Times New Roman"/>
          <w:b/>
          <w:sz w:val="28"/>
          <w:szCs w:val="28"/>
        </w:rPr>
      </w:pPr>
      <w:r w:rsidRPr="00F2539C">
        <w:rPr>
          <w:rFonts w:ascii="Times New Roman" w:hAnsi="Times New Roman"/>
          <w:b/>
          <w:sz w:val="28"/>
          <w:szCs w:val="28"/>
          <w:lang w:val="en-US"/>
        </w:rPr>
        <w:t>I</w:t>
      </w:r>
      <w:r w:rsidRPr="00F2539C">
        <w:rPr>
          <w:rFonts w:ascii="Times New Roman" w:hAnsi="Times New Roman"/>
          <w:b/>
          <w:sz w:val="28"/>
          <w:szCs w:val="28"/>
        </w:rPr>
        <w:t xml:space="preserve">. Установление, детализация и определение порядка применения классификации доходов бюджета сельского поселения </w:t>
      </w:r>
      <w:proofErr w:type="spellStart"/>
      <w:r w:rsidRPr="00F2539C">
        <w:rPr>
          <w:rFonts w:ascii="Times New Roman" w:hAnsi="Times New Roman"/>
          <w:b/>
          <w:sz w:val="28"/>
          <w:szCs w:val="28"/>
        </w:rPr>
        <w:t>Таналыкский</w:t>
      </w:r>
      <w:proofErr w:type="spellEnd"/>
      <w:r w:rsidRPr="00F2539C">
        <w:rPr>
          <w:rFonts w:ascii="Times New Roman" w:hAnsi="Times New Roman"/>
          <w:b/>
          <w:sz w:val="28"/>
          <w:szCs w:val="28"/>
        </w:rPr>
        <w:t xml:space="preserve"> сельсовет муниципального района </w:t>
      </w:r>
      <w:proofErr w:type="spellStart"/>
      <w:r w:rsidRPr="00F2539C">
        <w:rPr>
          <w:rFonts w:ascii="Times New Roman" w:hAnsi="Times New Roman"/>
          <w:b/>
          <w:sz w:val="28"/>
          <w:szCs w:val="28"/>
        </w:rPr>
        <w:t>Хайбуллинский</w:t>
      </w:r>
      <w:proofErr w:type="spellEnd"/>
      <w:r w:rsidRPr="00F2539C">
        <w:rPr>
          <w:rFonts w:ascii="Times New Roman" w:hAnsi="Times New Roman"/>
          <w:b/>
          <w:sz w:val="28"/>
          <w:szCs w:val="28"/>
        </w:rPr>
        <w:t xml:space="preserve"> район Республики Башкортостан</w:t>
      </w:r>
    </w:p>
    <w:p w:rsidR="007816D8" w:rsidRPr="00F2539C" w:rsidRDefault="007816D8" w:rsidP="007816D8">
      <w:pPr>
        <w:pStyle w:val="a5"/>
        <w:jc w:val="both"/>
        <w:rPr>
          <w:rFonts w:ascii="Times New Roman" w:hAnsi="Times New Roman"/>
          <w:sz w:val="28"/>
          <w:szCs w:val="28"/>
        </w:rPr>
      </w:pPr>
    </w:p>
    <w:p w:rsidR="007816D8" w:rsidRPr="00F253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2539C">
        <w:rPr>
          <w:rFonts w:ascii="Times New Roman" w:hAnsi="Times New Roman"/>
          <w:sz w:val="28"/>
          <w:szCs w:val="28"/>
        </w:rPr>
        <w:t xml:space="preserve">1. Перечень и коды главных администраторов доходов бюджета и закрепляемые за ними виды (подвиды) доходов бюджета утверждаются решением о бюджете </w:t>
      </w:r>
      <w:r w:rsidRPr="00F2539C">
        <w:rPr>
          <w:rFonts w:ascii="Times New Roman" w:hAnsi="Times New Roman"/>
          <w:bCs/>
          <w:sz w:val="28"/>
          <w:szCs w:val="28"/>
        </w:rPr>
        <w:t xml:space="preserve">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 </w:t>
      </w:r>
      <w:r w:rsidRPr="00F2539C">
        <w:rPr>
          <w:rFonts w:ascii="Times New Roman" w:hAnsi="Times New Roman"/>
          <w:sz w:val="28"/>
          <w:szCs w:val="28"/>
        </w:rPr>
        <w:t xml:space="preserve">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w:t>
      </w:r>
    </w:p>
    <w:p w:rsidR="007816D8" w:rsidRPr="00F253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2539C">
        <w:rPr>
          <w:rFonts w:ascii="Times New Roman" w:hAnsi="Times New Roman"/>
          <w:sz w:val="28"/>
          <w:szCs w:val="28"/>
        </w:rPr>
        <w:t xml:space="preserve">2. Для детализации поступлений по кодам классификации доходов применяется код подвида доходов, установленный </w:t>
      </w:r>
      <w:r w:rsidRPr="00F2539C">
        <w:rPr>
          <w:rFonts w:ascii="Times New Roman" w:hAnsi="Times New Roman"/>
          <w:snapToGrid w:val="0"/>
          <w:sz w:val="28"/>
          <w:szCs w:val="28"/>
        </w:rPr>
        <w:t>приказом Министерства финансов Республики Башкортостан от 29 декабря 2018 года № 349 «</w:t>
      </w:r>
      <w:r w:rsidRPr="00F2539C">
        <w:rPr>
          <w:rFonts w:ascii="Times New Roman" w:hAnsi="Times New Roman"/>
          <w:sz w:val="28"/>
          <w:szCs w:val="28"/>
        </w:rPr>
        <w:t>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w:t>
      </w:r>
      <w:r w:rsidRPr="00F2539C">
        <w:rPr>
          <w:rFonts w:ascii="Times New Roman" w:hAnsi="Times New Roman"/>
          <w:snapToGrid w:val="0"/>
          <w:sz w:val="28"/>
          <w:szCs w:val="28"/>
        </w:rPr>
        <w:t>»</w:t>
      </w:r>
      <w:r w:rsidRPr="00F2539C">
        <w:rPr>
          <w:rFonts w:ascii="Times New Roman" w:hAnsi="Times New Roman"/>
          <w:sz w:val="28"/>
          <w:szCs w:val="28"/>
        </w:rPr>
        <w:t>.</w:t>
      </w:r>
    </w:p>
    <w:p w:rsidR="007816D8" w:rsidRPr="00F2539C" w:rsidRDefault="007816D8" w:rsidP="007816D8">
      <w:pPr>
        <w:pStyle w:val="a5"/>
        <w:jc w:val="both"/>
        <w:rPr>
          <w:rFonts w:ascii="Times New Roman" w:hAnsi="Times New Roman"/>
          <w:sz w:val="28"/>
          <w:szCs w:val="28"/>
        </w:rPr>
      </w:pPr>
    </w:p>
    <w:p w:rsidR="007816D8" w:rsidRDefault="007816D8" w:rsidP="007816D8">
      <w:pPr>
        <w:pStyle w:val="a5"/>
        <w:jc w:val="center"/>
        <w:rPr>
          <w:rFonts w:ascii="Times New Roman" w:hAnsi="Times New Roman"/>
          <w:b/>
          <w:sz w:val="28"/>
          <w:szCs w:val="28"/>
        </w:rPr>
      </w:pPr>
      <w:r w:rsidRPr="00F2539C">
        <w:rPr>
          <w:rFonts w:ascii="Times New Roman" w:hAnsi="Times New Roman"/>
          <w:b/>
          <w:sz w:val="28"/>
          <w:szCs w:val="28"/>
          <w:lang w:val="en-US"/>
        </w:rPr>
        <w:t>II</w:t>
      </w:r>
      <w:r w:rsidRPr="00F2539C">
        <w:rPr>
          <w:rFonts w:ascii="Times New Roman" w:hAnsi="Times New Roman"/>
          <w:b/>
          <w:sz w:val="28"/>
          <w:szCs w:val="28"/>
        </w:rPr>
        <w:t xml:space="preserve">. Установление, детализация и определение порядка применения классификации расходов бюджета </w:t>
      </w:r>
      <w:r w:rsidRPr="00F2539C">
        <w:rPr>
          <w:rFonts w:ascii="Times New Roman" w:hAnsi="Times New Roman"/>
          <w:b/>
          <w:bCs/>
          <w:sz w:val="28"/>
          <w:szCs w:val="28"/>
        </w:rPr>
        <w:t xml:space="preserve">сельского поселения </w:t>
      </w:r>
      <w:proofErr w:type="spellStart"/>
      <w:r w:rsidRPr="00F2539C">
        <w:rPr>
          <w:rFonts w:ascii="Times New Roman" w:hAnsi="Times New Roman"/>
          <w:b/>
          <w:bCs/>
          <w:sz w:val="28"/>
          <w:szCs w:val="28"/>
        </w:rPr>
        <w:t>Таналыкский</w:t>
      </w:r>
      <w:proofErr w:type="spellEnd"/>
      <w:r w:rsidRPr="00F2539C">
        <w:rPr>
          <w:rFonts w:ascii="Times New Roman" w:hAnsi="Times New Roman"/>
          <w:b/>
          <w:bCs/>
          <w:sz w:val="28"/>
          <w:szCs w:val="28"/>
        </w:rPr>
        <w:t xml:space="preserve"> сельсовет </w:t>
      </w:r>
      <w:r w:rsidRPr="00F2539C">
        <w:rPr>
          <w:rFonts w:ascii="Times New Roman" w:hAnsi="Times New Roman"/>
          <w:b/>
          <w:sz w:val="28"/>
          <w:szCs w:val="28"/>
        </w:rPr>
        <w:t xml:space="preserve">муниципального района </w:t>
      </w:r>
      <w:proofErr w:type="spellStart"/>
      <w:r w:rsidRPr="00F2539C">
        <w:rPr>
          <w:rFonts w:ascii="Times New Roman" w:hAnsi="Times New Roman"/>
          <w:b/>
          <w:sz w:val="28"/>
          <w:szCs w:val="28"/>
        </w:rPr>
        <w:t>Хайбуллинский</w:t>
      </w:r>
      <w:proofErr w:type="spellEnd"/>
      <w:r w:rsidRPr="00F2539C">
        <w:rPr>
          <w:rFonts w:ascii="Times New Roman" w:hAnsi="Times New Roman"/>
          <w:b/>
          <w:sz w:val="28"/>
          <w:szCs w:val="28"/>
        </w:rPr>
        <w:t xml:space="preserve"> район</w:t>
      </w:r>
    </w:p>
    <w:p w:rsidR="007816D8" w:rsidRPr="00F2539C" w:rsidRDefault="007816D8" w:rsidP="007816D8">
      <w:pPr>
        <w:pStyle w:val="a5"/>
        <w:jc w:val="center"/>
        <w:rPr>
          <w:rFonts w:ascii="Times New Roman" w:hAnsi="Times New Roman"/>
          <w:b/>
          <w:sz w:val="28"/>
          <w:szCs w:val="28"/>
        </w:rPr>
      </w:pPr>
      <w:r w:rsidRPr="00F2539C">
        <w:rPr>
          <w:rFonts w:ascii="Times New Roman" w:hAnsi="Times New Roman"/>
          <w:b/>
          <w:sz w:val="28"/>
          <w:szCs w:val="28"/>
        </w:rPr>
        <w:t xml:space="preserve"> Республики Башкортостан</w:t>
      </w:r>
    </w:p>
    <w:p w:rsidR="007816D8" w:rsidRPr="00F2539C" w:rsidRDefault="007816D8" w:rsidP="007816D8">
      <w:pPr>
        <w:pStyle w:val="a5"/>
        <w:jc w:val="both"/>
        <w:rPr>
          <w:rFonts w:ascii="Times New Roman" w:hAnsi="Times New Roman"/>
          <w:sz w:val="28"/>
          <w:szCs w:val="28"/>
          <w:highlight w:val="yellow"/>
        </w:rPr>
      </w:pPr>
    </w:p>
    <w:p w:rsidR="007816D8" w:rsidRPr="00F2539C" w:rsidRDefault="007816D8" w:rsidP="007816D8">
      <w:pPr>
        <w:pStyle w:val="a5"/>
        <w:jc w:val="center"/>
        <w:rPr>
          <w:rFonts w:ascii="Times New Roman" w:hAnsi="Times New Roman"/>
          <w:sz w:val="28"/>
          <w:szCs w:val="28"/>
        </w:rPr>
      </w:pPr>
      <w:r w:rsidRPr="00F2539C">
        <w:rPr>
          <w:rFonts w:ascii="Times New Roman" w:hAnsi="Times New Roman"/>
          <w:sz w:val="28"/>
          <w:szCs w:val="28"/>
        </w:rPr>
        <w:t>Общие положения</w:t>
      </w:r>
    </w:p>
    <w:p w:rsidR="007816D8" w:rsidRPr="00F2539C" w:rsidRDefault="007816D8" w:rsidP="007816D8">
      <w:pPr>
        <w:pStyle w:val="a5"/>
        <w:jc w:val="both"/>
        <w:rPr>
          <w:rFonts w:ascii="Times New Roman" w:hAnsi="Times New Roman"/>
          <w:sz w:val="28"/>
          <w:szCs w:val="28"/>
        </w:rPr>
      </w:pPr>
    </w:p>
    <w:p w:rsidR="007816D8" w:rsidRPr="00F253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proofErr w:type="gramStart"/>
      <w:r w:rsidRPr="00F2539C">
        <w:rPr>
          <w:rFonts w:ascii="Times New Roman" w:hAnsi="Times New Roman"/>
          <w:sz w:val="28"/>
          <w:szCs w:val="28"/>
        </w:rPr>
        <w:t>Целевые статьи расходов бюджета</w:t>
      </w:r>
      <w:r w:rsidRPr="00F2539C">
        <w:rPr>
          <w:rFonts w:ascii="Times New Roman" w:hAnsi="Times New Roman"/>
          <w:bCs/>
          <w:sz w:val="28"/>
          <w:szCs w:val="28"/>
        </w:rPr>
        <w:t xml:space="preserve"> 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sz w:val="28"/>
          <w:szCs w:val="28"/>
        </w:rPr>
        <w:t xml:space="preserve"> 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обеспечивают привязку бюджетных ассигнований бюджета </w:t>
      </w:r>
      <w:r w:rsidRPr="00F2539C">
        <w:rPr>
          <w:rFonts w:ascii="Times New Roman" w:hAnsi="Times New Roman"/>
          <w:bCs/>
          <w:sz w:val="28"/>
          <w:szCs w:val="28"/>
        </w:rPr>
        <w:t xml:space="preserve">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b/>
          <w:bCs/>
          <w:sz w:val="28"/>
          <w:szCs w:val="28"/>
        </w:rPr>
        <w:t xml:space="preserve"> </w:t>
      </w:r>
      <w:r w:rsidRPr="00F2539C">
        <w:rPr>
          <w:rFonts w:ascii="Times New Roman" w:hAnsi="Times New Roman"/>
          <w:sz w:val="28"/>
          <w:szCs w:val="28"/>
        </w:rPr>
        <w:t xml:space="preserve">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к муниципальным программам </w:t>
      </w:r>
      <w:r w:rsidRPr="00F2539C">
        <w:rPr>
          <w:rFonts w:ascii="Times New Roman" w:hAnsi="Times New Roman"/>
          <w:bCs/>
          <w:sz w:val="28"/>
          <w:szCs w:val="28"/>
        </w:rPr>
        <w:t xml:space="preserve">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w:t>
      </w:r>
      <w:r w:rsidRPr="00F2539C">
        <w:rPr>
          <w:rFonts w:ascii="Times New Roman" w:hAnsi="Times New Roman"/>
          <w:bCs/>
          <w:sz w:val="28"/>
          <w:szCs w:val="28"/>
        </w:rPr>
        <w:lastRenderedPageBreak/>
        <w:t>сельсовет</w:t>
      </w:r>
      <w:r w:rsidRPr="00F2539C">
        <w:rPr>
          <w:rFonts w:ascii="Times New Roman" w:hAnsi="Times New Roman"/>
          <w:b/>
          <w:bCs/>
          <w:sz w:val="28"/>
          <w:szCs w:val="28"/>
        </w:rPr>
        <w:t xml:space="preserve"> </w:t>
      </w:r>
      <w:r w:rsidRPr="00F2539C">
        <w:rPr>
          <w:rFonts w:ascii="Times New Roman" w:hAnsi="Times New Roman"/>
          <w:sz w:val="28"/>
          <w:szCs w:val="28"/>
        </w:rPr>
        <w:t xml:space="preserve">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их подпрограммам, основным мероприятиям и (или) </w:t>
      </w:r>
      <w:proofErr w:type="spellStart"/>
      <w:r w:rsidRPr="00F2539C">
        <w:rPr>
          <w:rFonts w:ascii="Times New Roman" w:hAnsi="Times New Roman"/>
          <w:sz w:val="28"/>
          <w:szCs w:val="28"/>
        </w:rPr>
        <w:t>непрограммным</w:t>
      </w:r>
      <w:proofErr w:type="spellEnd"/>
      <w:r w:rsidRPr="00F2539C">
        <w:rPr>
          <w:rFonts w:ascii="Times New Roman" w:hAnsi="Times New Roman"/>
          <w:sz w:val="28"/>
          <w:szCs w:val="28"/>
        </w:rPr>
        <w:t xml:space="preserve"> направлениям деятельности (функциям) органов местного самоуправления и иных органов</w:t>
      </w:r>
      <w:r w:rsidRPr="00F2539C">
        <w:rPr>
          <w:rFonts w:ascii="Times New Roman" w:hAnsi="Times New Roman"/>
          <w:bCs/>
          <w:sz w:val="28"/>
          <w:szCs w:val="28"/>
        </w:rPr>
        <w:t xml:space="preserve"> сельского поселения</w:t>
      </w:r>
      <w:proofErr w:type="gramEnd"/>
      <w:r w:rsidRPr="00F2539C">
        <w:rPr>
          <w:rFonts w:ascii="Times New Roman" w:hAnsi="Times New Roman"/>
          <w:bCs/>
          <w:sz w:val="28"/>
          <w:szCs w:val="28"/>
        </w:rPr>
        <w:t xml:space="preserve">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sz w:val="28"/>
          <w:szCs w:val="28"/>
        </w:rPr>
        <w:t xml:space="preserve"> 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и (или) к расходным обязательствам, подлежащим исполнению за счет средств бюджета </w:t>
      </w:r>
      <w:r w:rsidRPr="00F2539C">
        <w:rPr>
          <w:rFonts w:ascii="Times New Roman" w:hAnsi="Times New Roman"/>
          <w:bCs/>
          <w:sz w:val="28"/>
          <w:szCs w:val="28"/>
        </w:rPr>
        <w:t xml:space="preserve">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b/>
          <w:bCs/>
          <w:sz w:val="28"/>
          <w:szCs w:val="28"/>
        </w:rPr>
        <w:t xml:space="preserve"> </w:t>
      </w:r>
      <w:r w:rsidRPr="00F2539C">
        <w:rPr>
          <w:rFonts w:ascii="Times New Roman" w:hAnsi="Times New Roman"/>
          <w:sz w:val="28"/>
          <w:szCs w:val="28"/>
        </w:rPr>
        <w:t xml:space="preserve">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w:t>
      </w:r>
    </w:p>
    <w:p w:rsidR="007816D8" w:rsidRPr="00F253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2539C">
        <w:rPr>
          <w:rFonts w:ascii="Times New Roman" w:hAnsi="Times New Roman"/>
          <w:sz w:val="28"/>
          <w:szCs w:val="28"/>
        </w:rPr>
        <w:t xml:space="preserve">Структура </w:t>
      </w:r>
      <w:proofErr w:type="gramStart"/>
      <w:r w:rsidRPr="00F2539C">
        <w:rPr>
          <w:rFonts w:ascii="Times New Roman" w:hAnsi="Times New Roman"/>
          <w:sz w:val="28"/>
          <w:szCs w:val="28"/>
        </w:rPr>
        <w:t>кода целевой статьи расходов бюджета</w:t>
      </w:r>
      <w:r w:rsidRPr="00F2539C">
        <w:rPr>
          <w:rFonts w:ascii="Times New Roman" w:hAnsi="Times New Roman"/>
          <w:bCs/>
          <w:sz w:val="28"/>
          <w:szCs w:val="28"/>
        </w:rPr>
        <w:t xml:space="preserve"> сельского поселения</w:t>
      </w:r>
      <w:proofErr w:type="gramEnd"/>
      <w:r w:rsidRPr="00F2539C">
        <w:rPr>
          <w:rFonts w:ascii="Times New Roman" w:hAnsi="Times New Roman"/>
          <w:bCs/>
          <w:sz w:val="28"/>
          <w:szCs w:val="28"/>
        </w:rPr>
        <w:t xml:space="preserve">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sz w:val="28"/>
          <w:szCs w:val="28"/>
        </w:rPr>
        <w:t xml:space="preserve"> 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состоит из десяти разрядов и включает следующие составные части (таблица 1):</w:t>
      </w:r>
    </w:p>
    <w:p w:rsidR="007816D8" w:rsidRPr="00F2539C" w:rsidRDefault="007816D8" w:rsidP="007816D8">
      <w:pPr>
        <w:pStyle w:val="a5"/>
        <w:jc w:val="both"/>
        <w:rPr>
          <w:rFonts w:ascii="Times New Roman" w:hAnsi="Times New Roman"/>
          <w:sz w:val="28"/>
          <w:szCs w:val="28"/>
        </w:rPr>
      </w:pPr>
      <w:bookmarkStart w:id="2" w:name="sub_42104"/>
      <w:r>
        <w:rPr>
          <w:rFonts w:ascii="Times New Roman" w:hAnsi="Times New Roman"/>
          <w:sz w:val="28"/>
          <w:szCs w:val="28"/>
        </w:rPr>
        <w:t xml:space="preserve">      </w:t>
      </w:r>
      <w:r w:rsidRPr="00F2539C">
        <w:rPr>
          <w:rFonts w:ascii="Times New Roman" w:hAnsi="Times New Roman"/>
          <w:sz w:val="28"/>
          <w:szCs w:val="28"/>
        </w:rPr>
        <w:t>код программного (</w:t>
      </w:r>
      <w:proofErr w:type="spellStart"/>
      <w:r w:rsidRPr="00F2539C">
        <w:rPr>
          <w:rFonts w:ascii="Times New Roman" w:hAnsi="Times New Roman"/>
          <w:sz w:val="28"/>
          <w:szCs w:val="28"/>
        </w:rPr>
        <w:t>непрограммного</w:t>
      </w:r>
      <w:proofErr w:type="spellEnd"/>
      <w:r w:rsidRPr="00F2539C">
        <w:rPr>
          <w:rFonts w:ascii="Times New Roman" w:hAnsi="Times New Roman"/>
          <w:sz w:val="28"/>
          <w:szCs w:val="28"/>
        </w:rPr>
        <w:t xml:space="preserve">)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F2539C">
        <w:rPr>
          <w:rFonts w:ascii="Times New Roman" w:hAnsi="Times New Roman"/>
          <w:bCs/>
          <w:sz w:val="28"/>
          <w:szCs w:val="28"/>
        </w:rPr>
        <w:t xml:space="preserve">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b/>
          <w:bCs/>
          <w:sz w:val="28"/>
          <w:szCs w:val="28"/>
        </w:rPr>
        <w:t xml:space="preserve"> </w:t>
      </w:r>
      <w:r w:rsidRPr="00F2539C">
        <w:rPr>
          <w:rFonts w:ascii="Times New Roman" w:hAnsi="Times New Roman"/>
          <w:sz w:val="28"/>
          <w:szCs w:val="28"/>
        </w:rPr>
        <w:t xml:space="preserve">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w:t>
      </w:r>
      <w:proofErr w:type="spellStart"/>
      <w:r w:rsidRPr="00F2539C">
        <w:rPr>
          <w:rFonts w:ascii="Times New Roman" w:hAnsi="Times New Roman"/>
          <w:sz w:val="28"/>
          <w:szCs w:val="28"/>
        </w:rPr>
        <w:t>непрограммным</w:t>
      </w:r>
      <w:proofErr w:type="spellEnd"/>
      <w:r w:rsidRPr="00F2539C">
        <w:rPr>
          <w:rFonts w:ascii="Times New Roman" w:hAnsi="Times New Roman"/>
          <w:sz w:val="28"/>
          <w:szCs w:val="28"/>
        </w:rPr>
        <w:t xml:space="preserve"> направлениям деятельности;</w:t>
      </w:r>
    </w:p>
    <w:bookmarkEnd w:id="2"/>
    <w:p w:rsidR="007816D8" w:rsidRPr="00F253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2539C">
        <w:rPr>
          <w:rFonts w:ascii="Times New Roman" w:hAnsi="Times New Roman"/>
          <w:sz w:val="28"/>
          <w:szCs w:val="28"/>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F2539C">
        <w:rPr>
          <w:rFonts w:ascii="Times New Roman" w:hAnsi="Times New Roman"/>
          <w:bCs/>
          <w:sz w:val="28"/>
          <w:szCs w:val="28"/>
        </w:rPr>
        <w:t xml:space="preserve"> 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sz w:val="28"/>
          <w:szCs w:val="28"/>
        </w:rPr>
        <w:t xml:space="preserve"> 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w:t>
      </w:r>
      <w:proofErr w:type="spellStart"/>
      <w:r w:rsidRPr="00F2539C">
        <w:rPr>
          <w:rFonts w:ascii="Times New Roman" w:hAnsi="Times New Roman"/>
          <w:sz w:val="28"/>
          <w:szCs w:val="28"/>
        </w:rPr>
        <w:t>непрограммным</w:t>
      </w:r>
      <w:proofErr w:type="spellEnd"/>
      <w:r w:rsidRPr="00F2539C">
        <w:rPr>
          <w:rFonts w:ascii="Times New Roman" w:hAnsi="Times New Roman"/>
          <w:sz w:val="28"/>
          <w:szCs w:val="28"/>
        </w:rPr>
        <w:t xml:space="preserve"> направлениям деятельности;</w:t>
      </w:r>
    </w:p>
    <w:p w:rsidR="007816D8" w:rsidRPr="00F253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2539C">
        <w:rPr>
          <w:rFonts w:ascii="Times New Roman" w:hAnsi="Times New Roman"/>
          <w:sz w:val="28"/>
          <w:szCs w:val="28"/>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F2539C">
        <w:rPr>
          <w:rFonts w:ascii="Times New Roman" w:hAnsi="Times New Roman"/>
          <w:bCs/>
          <w:sz w:val="28"/>
          <w:szCs w:val="28"/>
        </w:rPr>
        <w:t xml:space="preserve"> 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sz w:val="28"/>
          <w:szCs w:val="28"/>
        </w:rPr>
        <w:t xml:space="preserve"> 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 республиканских целевых программ, предусмотренных в рамках муниципальных программ  </w:t>
      </w:r>
      <w:r w:rsidRPr="00F2539C">
        <w:rPr>
          <w:rFonts w:ascii="Times New Roman" w:hAnsi="Times New Roman"/>
          <w:bCs/>
          <w:sz w:val="28"/>
          <w:szCs w:val="28"/>
        </w:rPr>
        <w:t xml:space="preserve">сельского поселения </w:t>
      </w:r>
      <w:proofErr w:type="spellStart"/>
      <w:r w:rsidRPr="00F2539C">
        <w:rPr>
          <w:rFonts w:ascii="Times New Roman" w:hAnsi="Times New Roman"/>
          <w:bCs/>
          <w:sz w:val="28"/>
          <w:szCs w:val="28"/>
        </w:rPr>
        <w:t>Таналыкский</w:t>
      </w:r>
      <w:proofErr w:type="spellEnd"/>
      <w:r w:rsidRPr="00F2539C">
        <w:rPr>
          <w:rFonts w:ascii="Times New Roman" w:hAnsi="Times New Roman"/>
          <w:bCs/>
          <w:sz w:val="28"/>
          <w:szCs w:val="28"/>
        </w:rPr>
        <w:t xml:space="preserve"> сельсовет</w:t>
      </w:r>
      <w:r w:rsidRPr="00F2539C">
        <w:rPr>
          <w:rFonts w:ascii="Times New Roman" w:hAnsi="Times New Roman"/>
          <w:b/>
          <w:bCs/>
          <w:sz w:val="28"/>
          <w:szCs w:val="28"/>
        </w:rPr>
        <w:t xml:space="preserve"> </w:t>
      </w:r>
      <w:r w:rsidRPr="00F2539C">
        <w:rPr>
          <w:rFonts w:ascii="Times New Roman" w:hAnsi="Times New Roman"/>
          <w:sz w:val="28"/>
          <w:szCs w:val="28"/>
        </w:rPr>
        <w:t xml:space="preserve">муниципального района </w:t>
      </w:r>
      <w:proofErr w:type="spellStart"/>
      <w:r w:rsidRPr="00F2539C">
        <w:rPr>
          <w:rFonts w:ascii="Times New Roman" w:hAnsi="Times New Roman"/>
          <w:sz w:val="28"/>
          <w:szCs w:val="28"/>
        </w:rPr>
        <w:t>Хайбуллинский</w:t>
      </w:r>
      <w:proofErr w:type="spellEnd"/>
      <w:r w:rsidRPr="00F2539C">
        <w:rPr>
          <w:rFonts w:ascii="Times New Roman" w:hAnsi="Times New Roman"/>
          <w:sz w:val="28"/>
          <w:szCs w:val="28"/>
        </w:rPr>
        <w:t xml:space="preserve"> район Республики Башкортостан;</w:t>
      </w:r>
    </w:p>
    <w:p w:rsidR="007816D8" w:rsidRPr="00F253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2539C">
        <w:rPr>
          <w:rFonts w:ascii="Times New Roman" w:hAnsi="Times New Roman"/>
          <w:sz w:val="28"/>
          <w:szCs w:val="28"/>
        </w:rPr>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7816D8" w:rsidRPr="00F2539C" w:rsidRDefault="007816D8" w:rsidP="007816D8">
      <w:pPr>
        <w:tabs>
          <w:tab w:val="left" w:pos="0"/>
        </w:tabs>
        <w:ind w:left="7079" w:firstLine="709"/>
        <w:jc w:val="both"/>
        <w:rPr>
          <w:rFonts w:ascii="Times New Roman" w:hAnsi="Times New Roman" w:cs="Times New Roman"/>
          <w:sz w:val="24"/>
          <w:szCs w:val="24"/>
        </w:rPr>
      </w:pPr>
      <w:r w:rsidRPr="00F2539C">
        <w:rPr>
          <w:rFonts w:ascii="Times New Roman" w:hAnsi="Times New Roman" w:cs="Times New Roman"/>
          <w:bCs/>
          <w:sz w:val="24"/>
          <w:szCs w:val="24"/>
        </w:rPr>
        <w:t>Таблица 1</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709"/>
        <w:gridCol w:w="845"/>
        <w:gridCol w:w="708"/>
        <w:gridCol w:w="851"/>
        <w:gridCol w:w="850"/>
      </w:tblGrid>
      <w:tr w:rsidR="007816D8" w:rsidRPr="00F2539C" w:rsidTr="00025034">
        <w:tc>
          <w:tcPr>
            <w:tcW w:w="10206" w:type="dxa"/>
            <w:gridSpan w:val="10"/>
            <w:tcBorders>
              <w:top w:val="single" w:sz="4" w:space="0" w:color="auto"/>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bCs/>
                <w:sz w:val="24"/>
                <w:szCs w:val="24"/>
                <w:lang w:eastAsia="en-US"/>
              </w:rPr>
            </w:pPr>
            <w:r w:rsidRPr="00F2539C">
              <w:rPr>
                <w:rFonts w:ascii="Times New Roman" w:hAnsi="Times New Roman" w:cs="Times New Roman"/>
                <w:bCs/>
                <w:sz w:val="24"/>
                <w:szCs w:val="24"/>
                <w:lang w:eastAsia="en-US"/>
              </w:rPr>
              <w:t>Целевая статья</w:t>
            </w:r>
          </w:p>
        </w:tc>
      </w:tr>
      <w:tr w:rsidR="007816D8" w:rsidRPr="00F2539C" w:rsidTr="00025034">
        <w:tc>
          <w:tcPr>
            <w:tcW w:w="6243" w:type="dxa"/>
            <w:gridSpan w:val="5"/>
            <w:tcBorders>
              <w:top w:val="single" w:sz="4" w:space="0" w:color="auto"/>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Программная (</w:t>
            </w:r>
            <w:proofErr w:type="spellStart"/>
            <w:r w:rsidRPr="00F2539C">
              <w:rPr>
                <w:rFonts w:ascii="Times New Roman" w:hAnsi="Times New Roman" w:cs="Times New Roman"/>
                <w:sz w:val="24"/>
                <w:szCs w:val="24"/>
                <w:lang w:eastAsia="en-US"/>
              </w:rPr>
              <w:t>непрограммная</w:t>
            </w:r>
            <w:proofErr w:type="spellEnd"/>
            <w:r w:rsidRPr="00F2539C">
              <w:rPr>
                <w:rFonts w:ascii="Times New Roman" w:hAnsi="Times New Roman" w:cs="Times New Roman"/>
                <w:sz w:val="24"/>
                <w:szCs w:val="24"/>
                <w:lang w:eastAsia="en-US"/>
              </w:rPr>
              <w:t>) статья</w:t>
            </w:r>
          </w:p>
        </w:tc>
        <w:tc>
          <w:tcPr>
            <w:tcW w:w="3963" w:type="dxa"/>
            <w:gridSpan w:val="5"/>
            <w:vMerge w:val="restart"/>
            <w:tcBorders>
              <w:top w:val="single" w:sz="4" w:space="0" w:color="auto"/>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Направление расходов</w:t>
            </w:r>
          </w:p>
        </w:tc>
      </w:tr>
      <w:tr w:rsidR="007816D8" w:rsidRPr="00F2539C" w:rsidTr="00025034">
        <w:tc>
          <w:tcPr>
            <w:tcW w:w="2803" w:type="dxa"/>
            <w:gridSpan w:val="2"/>
            <w:tcBorders>
              <w:top w:val="single" w:sz="4" w:space="0" w:color="auto"/>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Программное (</w:t>
            </w:r>
            <w:proofErr w:type="spellStart"/>
            <w:r w:rsidRPr="00F2539C">
              <w:rPr>
                <w:rFonts w:ascii="Times New Roman" w:hAnsi="Times New Roman" w:cs="Times New Roman"/>
                <w:sz w:val="24"/>
                <w:szCs w:val="24"/>
                <w:lang w:eastAsia="en-US"/>
              </w:rPr>
              <w:t>непрограммное</w:t>
            </w:r>
            <w:proofErr w:type="spellEnd"/>
            <w:r w:rsidRPr="00F2539C">
              <w:rPr>
                <w:rFonts w:ascii="Times New Roman" w:hAnsi="Times New Roman" w:cs="Times New Roman"/>
                <w:sz w:val="24"/>
                <w:szCs w:val="24"/>
                <w:lang w:eastAsia="en-US"/>
              </w:rPr>
              <w:t>)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По</w:t>
            </w:r>
            <w:proofErr w:type="gramStart"/>
            <w:r w:rsidRPr="00F2539C">
              <w:rPr>
                <w:rFonts w:ascii="Times New Roman" w:hAnsi="Times New Roman" w:cs="Times New Roman"/>
                <w:sz w:val="24"/>
                <w:szCs w:val="24"/>
                <w:lang w:eastAsia="en-US"/>
              </w:rPr>
              <w:t>д-</w:t>
            </w:r>
            <w:proofErr w:type="gramEnd"/>
            <w:r w:rsidRPr="00F2539C">
              <w:rPr>
                <w:rFonts w:ascii="Times New Roman" w:hAnsi="Times New Roman" w:cs="Times New Roman"/>
                <w:sz w:val="24"/>
                <w:szCs w:val="24"/>
                <w:lang w:eastAsia="en-US"/>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Основное мероприятие</w:t>
            </w:r>
          </w:p>
        </w:tc>
        <w:tc>
          <w:tcPr>
            <w:tcW w:w="3963" w:type="dxa"/>
            <w:gridSpan w:val="5"/>
            <w:vMerge/>
            <w:tcBorders>
              <w:top w:val="single" w:sz="4" w:space="0" w:color="auto"/>
              <w:left w:val="single" w:sz="4" w:space="0" w:color="auto"/>
              <w:bottom w:val="single" w:sz="4" w:space="0" w:color="auto"/>
              <w:right w:val="single" w:sz="4" w:space="0" w:color="auto"/>
            </w:tcBorders>
            <w:vAlign w:val="center"/>
          </w:tcPr>
          <w:p w:rsidR="007816D8" w:rsidRPr="00F2539C" w:rsidRDefault="007816D8" w:rsidP="00025034">
            <w:pPr>
              <w:tabs>
                <w:tab w:val="left" w:pos="0"/>
              </w:tabs>
              <w:rPr>
                <w:rFonts w:ascii="Times New Roman" w:hAnsi="Times New Roman" w:cs="Times New Roman"/>
                <w:sz w:val="24"/>
                <w:szCs w:val="24"/>
                <w:lang w:eastAsia="en-US"/>
              </w:rPr>
            </w:pPr>
          </w:p>
        </w:tc>
      </w:tr>
      <w:tr w:rsidR="007816D8" w:rsidRPr="00F2539C" w:rsidTr="00025034">
        <w:tc>
          <w:tcPr>
            <w:tcW w:w="1542"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8</w:t>
            </w:r>
          </w:p>
        </w:tc>
        <w:tc>
          <w:tcPr>
            <w:tcW w:w="1261"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9</w:t>
            </w:r>
          </w:p>
        </w:tc>
        <w:tc>
          <w:tcPr>
            <w:tcW w:w="1471"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10</w:t>
            </w:r>
          </w:p>
        </w:tc>
        <w:tc>
          <w:tcPr>
            <w:tcW w:w="976"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11</w:t>
            </w:r>
          </w:p>
        </w:tc>
        <w:tc>
          <w:tcPr>
            <w:tcW w:w="993"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12</w:t>
            </w:r>
          </w:p>
        </w:tc>
        <w:tc>
          <w:tcPr>
            <w:tcW w:w="709"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13</w:t>
            </w:r>
          </w:p>
        </w:tc>
        <w:tc>
          <w:tcPr>
            <w:tcW w:w="845"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14</w:t>
            </w:r>
          </w:p>
        </w:tc>
        <w:tc>
          <w:tcPr>
            <w:tcW w:w="708"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15</w:t>
            </w:r>
          </w:p>
        </w:tc>
        <w:tc>
          <w:tcPr>
            <w:tcW w:w="851" w:type="dxa"/>
            <w:tcBorders>
              <w:top w:val="nil"/>
              <w:left w:val="single" w:sz="4" w:space="0" w:color="auto"/>
              <w:bottom w:val="single" w:sz="4" w:space="0" w:color="auto"/>
              <w:right w:val="nil"/>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16</w:t>
            </w:r>
          </w:p>
        </w:tc>
        <w:tc>
          <w:tcPr>
            <w:tcW w:w="850" w:type="dxa"/>
            <w:tcBorders>
              <w:top w:val="nil"/>
              <w:left w:val="single" w:sz="4" w:space="0" w:color="auto"/>
              <w:bottom w:val="single" w:sz="4" w:space="0" w:color="auto"/>
              <w:right w:val="single" w:sz="4" w:space="0" w:color="auto"/>
            </w:tcBorders>
          </w:tcPr>
          <w:p w:rsidR="007816D8" w:rsidRPr="00F2539C" w:rsidRDefault="007816D8" w:rsidP="00025034">
            <w:pPr>
              <w:tabs>
                <w:tab w:val="left" w:pos="0"/>
              </w:tabs>
              <w:jc w:val="center"/>
              <w:rPr>
                <w:rFonts w:ascii="Times New Roman" w:hAnsi="Times New Roman" w:cs="Times New Roman"/>
                <w:sz w:val="24"/>
                <w:szCs w:val="24"/>
                <w:lang w:eastAsia="en-US"/>
              </w:rPr>
            </w:pPr>
            <w:r w:rsidRPr="00F2539C">
              <w:rPr>
                <w:rFonts w:ascii="Times New Roman" w:hAnsi="Times New Roman" w:cs="Times New Roman"/>
                <w:sz w:val="24"/>
                <w:szCs w:val="24"/>
                <w:lang w:eastAsia="en-US"/>
              </w:rPr>
              <w:t>17</w:t>
            </w:r>
          </w:p>
        </w:tc>
      </w:tr>
    </w:tbl>
    <w:p w:rsidR="007816D8" w:rsidRPr="0092785C" w:rsidRDefault="007816D8" w:rsidP="007816D8">
      <w:pPr>
        <w:ind w:firstLine="709"/>
        <w:jc w:val="both"/>
        <w:rPr>
          <w:sz w:val="24"/>
          <w:szCs w:val="24"/>
        </w:rPr>
      </w:pPr>
    </w:p>
    <w:p w:rsidR="007816D8" w:rsidRPr="00FD5F75" w:rsidRDefault="007816D8" w:rsidP="007816D8">
      <w:pPr>
        <w:pStyle w:val="a5"/>
        <w:jc w:val="both"/>
        <w:rPr>
          <w:rFonts w:ascii="Times New Roman" w:hAnsi="Times New Roman"/>
          <w:sz w:val="28"/>
          <w:szCs w:val="28"/>
        </w:rPr>
      </w:pPr>
      <w:bookmarkStart w:id="3" w:name="sub_1003423879"/>
      <w:r>
        <w:rPr>
          <w:rFonts w:ascii="Times New Roman" w:hAnsi="Times New Roman"/>
          <w:sz w:val="28"/>
          <w:szCs w:val="28"/>
        </w:rPr>
        <w:t xml:space="preserve">         </w:t>
      </w:r>
      <w:r w:rsidRPr="00FD5F75">
        <w:rPr>
          <w:rFonts w:ascii="Times New Roman" w:hAnsi="Times New Roman"/>
          <w:sz w:val="28"/>
          <w:szCs w:val="28"/>
        </w:rPr>
        <w:t>Целевым статьям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rPr>
        <w:t xml:space="preserve"> 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присваиваются уникальные коды, сформированные с применением буквенно-</w:t>
      </w:r>
      <w:r w:rsidRPr="00FD5F75">
        <w:rPr>
          <w:rFonts w:ascii="Times New Roman" w:hAnsi="Times New Roman"/>
          <w:sz w:val="28"/>
          <w:szCs w:val="28"/>
        </w:rPr>
        <w:lastRenderedPageBreak/>
        <w:t xml:space="preserve">цифрового ряда: 0, 1, 2, 3, 4, 5, 6, 7, 8, 9, А, Б, В, Г, Д, Е, Ж, И, К, Л, М, Н, О, </w:t>
      </w:r>
      <w:proofErr w:type="gramStart"/>
      <w:r w:rsidRPr="00FD5F75">
        <w:rPr>
          <w:rFonts w:ascii="Times New Roman" w:hAnsi="Times New Roman"/>
          <w:sz w:val="28"/>
          <w:szCs w:val="28"/>
        </w:rPr>
        <w:t>П</w:t>
      </w:r>
      <w:proofErr w:type="gramEnd"/>
      <w:r w:rsidRPr="00FD5F75">
        <w:rPr>
          <w:rFonts w:ascii="Times New Roman" w:hAnsi="Times New Roman"/>
          <w:sz w:val="28"/>
          <w:szCs w:val="28"/>
        </w:rPr>
        <w:t>, Р, С, Т, У, Ф, Ц, Ч, Ш, Щ, Э, Ю, Я, D, F, G, I, J, L, N, Q, R, S, U, V, W, Y, Z.</w:t>
      </w:r>
      <w:bookmarkEnd w:id="3"/>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proofErr w:type="gramStart"/>
      <w:r w:rsidRPr="00FD5F75">
        <w:rPr>
          <w:rFonts w:ascii="Times New Roman" w:hAnsi="Times New Roman"/>
          <w:sz w:val="28"/>
          <w:szCs w:val="28"/>
          <w:lang w:eastAsia="en-US"/>
        </w:rPr>
        <w:t xml:space="preserve">Отражение расходов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w:t>
      </w:r>
      <w:r w:rsidRPr="00FD5F75">
        <w:rPr>
          <w:rFonts w:ascii="Times New Roman" w:hAnsi="Times New Roman"/>
          <w:sz w:val="28"/>
          <w:szCs w:val="28"/>
          <w:lang w:eastAsia="en-US"/>
        </w:rPr>
        <w:t>Республики Башкортостан, источником финансового обеспечения которых являются межбюджетные трансферты, предоставляемые из федерального бюджета и бюджета Республики Башкортостан, осуществляется по целевым статьям расходов бюджетов, включающим коды направлений расходов, идентичные кодам соответствующих направлений расходов федерального бюджета и бюджета Республики Башкортостан, по которым отражаются расходы федерального бюджета и бюджета Республики Башкортостан на</w:t>
      </w:r>
      <w:proofErr w:type="gramEnd"/>
      <w:r w:rsidRPr="00FD5F75">
        <w:rPr>
          <w:rFonts w:ascii="Times New Roman" w:hAnsi="Times New Roman"/>
          <w:sz w:val="28"/>
          <w:szCs w:val="28"/>
          <w:lang w:eastAsia="en-US"/>
        </w:rPr>
        <w:t xml:space="preserve">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proofErr w:type="gramStart"/>
      <w:r w:rsidRPr="00FD5F75">
        <w:rPr>
          <w:rFonts w:ascii="Times New Roman" w:hAnsi="Times New Roman"/>
          <w:sz w:val="28"/>
          <w:szCs w:val="28"/>
          <w:lang w:eastAsia="en-US"/>
        </w:rPr>
        <w:t xml:space="preserve">Правила применения кодов направлений целевых статей расходов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w:t>
      </w:r>
      <w:r w:rsidRPr="00FD5F75">
        <w:rPr>
          <w:rFonts w:ascii="Times New Roman" w:hAnsi="Times New Roman"/>
          <w:sz w:val="28"/>
          <w:szCs w:val="28"/>
          <w:lang w:eastAsia="en-US"/>
        </w:rPr>
        <w:t xml:space="preserve">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6" w:history="1">
        <w:r w:rsidRPr="00FD5F75">
          <w:rPr>
            <w:rFonts w:ascii="Times New Roman" w:hAnsi="Times New Roman"/>
            <w:sz w:val="28"/>
            <w:szCs w:val="28"/>
            <w:lang w:eastAsia="en-US"/>
          </w:rPr>
          <w:t>приказом</w:t>
        </w:r>
      </w:hyperlink>
      <w:r w:rsidRPr="00FD5F75">
        <w:rPr>
          <w:rFonts w:ascii="Times New Roman" w:hAnsi="Times New Roman"/>
          <w:sz w:val="28"/>
          <w:szCs w:val="28"/>
          <w:lang w:eastAsia="en-US"/>
        </w:rPr>
        <w:t xml:space="preserve"> Министерства финансов Российской Федерации от 8 июня</w:t>
      </w:r>
      <w:r>
        <w:rPr>
          <w:rFonts w:ascii="Times New Roman" w:hAnsi="Times New Roman"/>
          <w:sz w:val="28"/>
          <w:szCs w:val="28"/>
          <w:lang w:eastAsia="en-US"/>
        </w:rPr>
        <w:t xml:space="preserve"> </w:t>
      </w:r>
      <w:r w:rsidRPr="00FD5F75">
        <w:rPr>
          <w:rFonts w:ascii="Times New Roman" w:hAnsi="Times New Roman"/>
          <w:sz w:val="28"/>
          <w:szCs w:val="28"/>
          <w:lang w:eastAsia="en-US"/>
        </w:rPr>
        <w:t xml:space="preserve">2018 года № 132н </w:t>
      </w:r>
      <w:r w:rsidRPr="00FD5F75">
        <w:rPr>
          <w:rFonts w:ascii="Times New Roman" w:eastAsia="Calibri" w:hAnsi="Times New Roman"/>
          <w:sz w:val="28"/>
          <w:szCs w:val="28"/>
        </w:rPr>
        <w:t>«</w:t>
      </w:r>
      <w:r w:rsidRPr="00FD5F75">
        <w:rPr>
          <w:rFonts w:ascii="Times New Roman" w:hAnsi="Times New Roman"/>
          <w:sz w:val="28"/>
          <w:szCs w:val="28"/>
        </w:rPr>
        <w:t>Об утверждении Порядка формирования и применения бюджетной классификации Российской Федерации» (далее – приказ Минфина России от 08.06.2018 года № 132н).</w:t>
      </w:r>
      <w:proofErr w:type="gramEnd"/>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proofErr w:type="gramStart"/>
      <w:r w:rsidRPr="00FD5F75">
        <w:rPr>
          <w:rFonts w:ascii="Times New Roman" w:hAnsi="Times New Roman"/>
          <w:sz w:val="28"/>
          <w:szCs w:val="28"/>
          <w:lang w:eastAsia="en-US"/>
        </w:rPr>
        <w:t xml:space="preserve">Обособление и детализация кодов направлений расходов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w:t>
      </w:r>
      <w:r w:rsidRPr="00FD5F75">
        <w:rPr>
          <w:rFonts w:ascii="Times New Roman" w:hAnsi="Times New Roman"/>
          <w:sz w:val="28"/>
          <w:szCs w:val="28"/>
          <w:lang w:eastAsia="en-US"/>
        </w:rPr>
        <w:t xml:space="preserve">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w:t>
      </w:r>
      <w:r w:rsidRPr="00FD5F75">
        <w:rPr>
          <w:rFonts w:ascii="Times New Roman" w:hAnsi="Times New Roman"/>
          <w:sz w:val="28"/>
          <w:szCs w:val="28"/>
        </w:rPr>
        <w:t>от 08.06.2018 года № 132н</w:t>
      </w:r>
      <w:r w:rsidRPr="00FD5F75">
        <w:rPr>
          <w:rFonts w:ascii="Times New Roman" w:eastAsia="Calibri" w:hAnsi="Times New Roman"/>
          <w:sz w:val="28"/>
          <w:szCs w:val="28"/>
        </w:rPr>
        <w:t>.</w:t>
      </w:r>
      <w:proofErr w:type="gramEnd"/>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Коды направлений расходов, содержащие значения 30000 – 39990 </w:t>
      </w:r>
      <w:r w:rsidRPr="00FD5F75">
        <w:rPr>
          <w:rFonts w:ascii="Times New Roman" w:hAnsi="Times New Roman"/>
          <w:sz w:val="28"/>
          <w:szCs w:val="28"/>
        </w:rPr>
        <w:br/>
        <w:t xml:space="preserve">и 50000 – 59990, R0000 – R9990, L0000 – L9990, </w:t>
      </w:r>
      <w:r w:rsidRPr="00FD5F75">
        <w:rPr>
          <w:rFonts w:ascii="Times New Roman" w:hAnsi="Times New Roman"/>
          <w:spacing w:val="-10"/>
          <w:sz w:val="28"/>
          <w:szCs w:val="28"/>
        </w:rPr>
        <w:t xml:space="preserve">70000 – 79990, </w:t>
      </w:r>
      <w:r w:rsidRPr="00FD5F75">
        <w:rPr>
          <w:rFonts w:ascii="Times New Roman" w:hAnsi="Times New Roman"/>
          <w:sz w:val="28"/>
          <w:szCs w:val="28"/>
        </w:rPr>
        <w:t>S0000 – S9990, используются в следующем порядке:</w:t>
      </w:r>
    </w:p>
    <w:p w:rsidR="007816D8" w:rsidRPr="00FD5F75" w:rsidRDefault="007816D8" w:rsidP="007816D8">
      <w:pPr>
        <w:pStyle w:val="a5"/>
        <w:jc w:val="both"/>
        <w:rPr>
          <w:rFonts w:ascii="Times New Roman" w:eastAsia="Calibri"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1)</w:t>
      </w:r>
      <w:r w:rsidRPr="00FD5F75">
        <w:rPr>
          <w:rFonts w:ascii="Times New Roman" w:eastAsia="Calibri" w:hAnsi="Times New Roman"/>
          <w:sz w:val="28"/>
          <w:szCs w:val="28"/>
        </w:rPr>
        <w:t> </w:t>
      </w:r>
      <w:r w:rsidRPr="00FD5F75">
        <w:rPr>
          <w:rFonts w:ascii="Times New Roman" w:hAnsi="Times New Roman"/>
          <w:sz w:val="28"/>
          <w:szCs w:val="28"/>
        </w:rPr>
        <w:t xml:space="preserve">30000 – 39990 и 50000 – 59990 – </w:t>
      </w:r>
      <w:r w:rsidRPr="00FD5F75">
        <w:rPr>
          <w:rFonts w:ascii="Times New Roman" w:eastAsia="Calibri" w:hAnsi="Times New Roman"/>
          <w:sz w:val="28"/>
          <w:szCs w:val="28"/>
        </w:rPr>
        <w:t xml:space="preserve">для отражения расходов бюджета сельского поселения,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2)</w:t>
      </w:r>
      <w:r w:rsidRPr="00FD5F75">
        <w:rPr>
          <w:rFonts w:ascii="Times New Roman" w:eastAsia="Calibri" w:hAnsi="Times New Roman"/>
          <w:sz w:val="28"/>
          <w:szCs w:val="28"/>
        </w:rPr>
        <w:t> </w:t>
      </w:r>
      <w:r w:rsidRPr="00FD5F75">
        <w:rPr>
          <w:rFonts w:ascii="Times New Roman" w:hAnsi="Times New Roman"/>
          <w:sz w:val="28"/>
          <w:szCs w:val="28"/>
        </w:rPr>
        <w:t>R0000 – R9990 – для отражения:</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расходов бюджета сельского поселения, источником финансового обеспечения которых являются субсидии, предоставляемые из федерального бюджета </w:t>
      </w:r>
      <w:r w:rsidRPr="00FD5F75">
        <w:rPr>
          <w:rFonts w:ascii="Times New Roman" w:eastAsia="Calibri" w:hAnsi="Times New Roman"/>
          <w:sz w:val="28"/>
          <w:szCs w:val="28"/>
        </w:rPr>
        <w:t>(бюджетов государственных внебюджетных фондов Российской Федерации</w:t>
      </w:r>
      <w:r w:rsidRPr="00FD5F75">
        <w:rPr>
          <w:rFonts w:ascii="Times New Roman" w:hAnsi="Times New Roman"/>
          <w:sz w:val="28"/>
          <w:szCs w:val="28"/>
        </w:rPr>
        <w:t>);</w:t>
      </w:r>
    </w:p>
    <w:p w:rsidR="007816D8" w:rsidRPr="00FD5F75" w:rsidRDefault="007816D8" w:rsidP="007816D8">
      <w:pPr>
        <w:pStyle w:val="a5"/>
        <w:jc w:val="both"/>
        <w:rPr>
          <w:rFonts w:ascii="Times New Roman" w:hAnsi="Times New Roman"/>
          <w:sz w:val="28"/>
          <w:szCs w:val="28"/>
        </w:rPr>
      </w:pPr>
      <w:r>
        <w:rPr>
          <w:rFonts w:ascii="Times New Roman" w:hAnsi="Times New Roman"/>
          <w:color w:val="000000"/>
          <w:sz w:val="28"/>
          <w:szCs w:val="28"/>
        </w:rPr>
        <w:t xml:space="preserve">      </w:t>
      </w:r>
      <w:r w:rsidRPr="00FD5F75">
        <w:rPr>
          <w:rFonts w:ascii="Times New Roman" w:hAnsi="Times New Roman"/>
          <w:color w:val="000000"/>
          <w:sz w:val="28"/>
          <w:szCs w:val="28"/>
        </w:rPr>
        <w:t xml:space="preserve">расходов бюджетов сельских поселений, источником финансового обеспечения которых являются целевые межбюджетные трансферты, указанные в </w:t>
      </w:r>
      <w:hyperlink r:id="rId7" w:history="1">
        <w:r w:rsidRPr="00FD5F75">
          <w:rPr>
            <w:rFonts w:ascii="Times New Roman" w:hAnsi="Times New Roman"/>
            <w:color w:val="000000"/>
            <w:sz w:val="28"/>
            <w:szCs w:val="28"/>
          </w:rPr>
          <w:t>абзаце втором</w:t>
        </w:r>
      </w:hyperlink>
      <w:r w:rsidRPr="00FD5F75">
        <w:rPr>
          <w:rFonts w:ascii="Times New Roman" w:hAnsi="Times New Roman"/>
          <w:color w:val="000000"/>
          <w:sz w:val="28"/>
          <w:szCs w:val="28"/>
        </w:rPr>
        <w:t xml:space="preserve"> настоящего подпункта.</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3)</w:t>
      </w:r>
      <w:r w:rsidRPr="00FD5F75">
        <w:rPr>
          <w:rFonts w:ascii="Times New Roman" w:eastAsia="Calibri" w:hAnsi="Times New Roman"/>
          <w:sz w:val="28"/>
          <w:szCs w:val="28"/>
        </w:rPr>
        <w:t> </w:t>
      </w:r>
      <w:r w:rsidRPr="00FD5F75">
        <w:rPr>
          <w:rFonts w:ascii="Times New Roman" w:hAnsi="Times New Roman"/>
          <w:sz w:val="28"/>
          <w:szCs w:val="28"/>
        </w:rPr>
        <w:t xml:space="preserve">L0000 – L9990 – для отражения расходов бюджета  сельского поселения (в том числе расходов на предоставление межбюджетных трансфертов бюджетам поселений Республики Башкортостан, в целях </w:t>
      </w:r>
      <w:proofErr w:type="spellStart"/>
      <w:r w:rsidRPr="00FD5F75">
        <w:rPr>
          <w:rFonts w:ascii="Times New Roman" w:hAnsi="Times New Roman"/>
          <w:sz w:val="28"/>
          <w:szCs w:val="28"/>
        </w:rPr>
        <w:t>софинансирования</w:t>
      </w:r>
      <w:proofErr w:type="spellEnd"/>
      <w:r w:rsidRPr="00FD5F75">
        <w:rPr>
          <w:rFonts w:ascii="Times New Roman" w:hAnsi="Times New Roman"/>
          <w:sz w:val="28"/>
          <w:szCs w:val="28"/>
        </w:rPr>
        <w:t xml:space="preserve"> которых из </w:t>
      </w:r>
      <w:r w:rsidRPr="00FD5F75">
        <w:rPr>
          <w:rFonts w:ascii="Times New Roman" w:hAnsi="Times New Roman"/>
          <w:sz w:val="28"/>
          <w:szCs w:val="28"/>
        </w:rPr>
        <w:lastRenderedPageBreak/>
        <w:t>бюджета Республики Башкортостан предоставляются указанные в абзаце втором подпункта 2 настоящей части межбюджетные трансферты.</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При формировании кодов целевых статей расходов бюджета сельского поселения, содержащих направления расходов R0000 – R9990, L0000 – L9990, на уровне второго – пятого разрядов направлений расходов обеспечивается однозначная увязка с кодами направлений расходов федера</w:t>
      </w:r>
      <w:r>
        <w:rPr>
          <w:rFonts w:ascii="Times New Roman" w:hAnsi="Times New Roman"/>
          <w:sz w:val="28"/>
          <w:szCs w:val="28"/>
        </w:rPr>
        <w:t xml:space="preserve">льного бюджета (50000 – 59990). При этом </w:t>
      </w:r>
      <w:r w:rsidRPr="00FD5F75">
        <w:rPr>
          <w:rFonts w:ascii="Times New Roman" w:hAnsi="Times New Roman"/>
          <w:sz w:val="28"/>
          <w:szCs w:val="28"/>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4)</w:t>
      </w:r>
      <w:r w:rsidRPr="00FD5F75">
        <w:rPr>
          <w:rFonts w:ascii="Times New Roman" w:hAnsi="Times New Roman"/>
          <w:sz w:val="28"/>
          <w:szCs w:val="28"/>
          <w:lang w:val="en-US"/>
        </w:rPr>
        <w:t> </w:t>
      </w:r>
      <w:r w:rsidRPr="00FD5F75">
        <w:rPr>
          <w:rFonts w:ascii="Times New Roman" w:hAnsi="Times New Roman"/>
          <w:sz w:val="28"/>
          <w:szCs w:val="28"/>
        </w:rPr>
        <w:t>70000 – 79990 – для отражения:</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расходов бюджета сельского поселения (в том числе расходов на предоставление межбюджетных трансфертов бюджетам сельских поселений 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бюджета Республики Башкортостан.</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5)</w:t>
      </w:r>
      <w:r w:rsidRPr="00FD5F75">
        <w:rPr>
          <w:rFonts w:ascii="Times New Roman" w:eastAsia="Calibri" w:hAnsi="Times New Roman"/>
          <w:sz w:val="28"/>
          <w:szCs w:val="28"/>
        </w:rPr>
        <w:t> </w:t>
      </w:r>
      <w:r w:rsidRPr="00FD5F75">
        <w:rPr>
          <w:rFonts w:ascii="Times New Roman" w:hAnsi="Times New Roman"/>
          <w:sz w:val="28"/>
          <w:szCs w:val="28"/>
        </w:rPr>
        <w:t xml:space="preserve">S0000 – S9990 – для отражения расходов бюджета сельского поселения (в том числе расходов на предоставление межбюджетных трансфертов бюджетам поселений Республики Башкортостан), в целях </w:t>
      </w:r>
      <w:proofErr w:type="spellStart"/>
      <w:r w:rsidRPr="00FD5F75">
        <w:rPr>
          <w:rFonts w:ascii="Times New Roman" w:hAnsi="Times New Roman"/>
          <w:sz w:val="28"/>
          <w:szCs w:val="28"/>
        </w:rPr>
        <w:t>софинансирования</w:t>
      </w:r>
      <w:proofErr w:type="spellEnd"/>
      <w:r w:rsidRPr="00FD5F75">
        <w:rPr>
          <w:rFonts w:ascii="Times New Roman" w:hAnsi="Times New Roman"/>
          <w:sz w:val="28"/>
          <w:szCs w:val="28"/>
        </w:rPr>
        <w:t xml:space="preserve"> которых из бюджета Республики Башкортостан предоставляются бюджетам муниципальных образований Республики Башкортостан субсидии (которые не </w:t>
      </w:r>
      <w:proofErr w:type="spellStart"/>
      <w:r w:rsidRPr="00FD5F75">
        <w:rPr>
          <w:rFonts w:ascii="Times New Roman" w:hAnsi="Times New Roman"/>
          <w:sz w:val="28"/>
          <w:szCs w:val="28"/>
        </w:rPr>
        <w:t>софинансируются</w:t>
      </w:r>
      <w:proofErr w:type="spellEnd"/>
      <w:r w:rsidRPr="00FD5F75">
        <w:rPr>
          <w:rFonts w:ascii="Times New Roman" w:hAnsi="Times New Roman"/>
          <w:sz w:val="28"/>
          <w:szCs w:val="28"/>
        </w:rPr>
        <w:t xml:space="preserve"> из федерального бюджета).</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При формировании кодов целевых статей расходов бюджета, содержащих направления расходов S0000 – S9990, на уровне второго – пятого разрядов направлений расходов обеспечивается однозначная увязка с кодами направлений расходов бюджета </w:t>
      </w:r>
      <w:r w:rsidRPr="00FD5F75">
        <w:rPr>
          <w:rFonts w:ascii="Times New Roman" w:hAnsi="Times New Roman"/>
          <w:spacing w:val="-10"/>
          <w:sz w:val="28"/>
          <w:szCs w:val="28"/>
        </w:rPr>
        <w:t>Республики Башкортостан</w:t>
      </w:r>
      <w:r w:rsidRPr="00FD5F75">
        <w:rPr>
          <w:rFonts w:ascii="Times New Roman" w:hAnsi="Times New Roman"/>
          <w:sz w:val="28"/>
          <w:szCs w:val="28"/>
        </w:rPr>
        <w:t xml:space="preserve">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hyperlink w:anchor="Par3608" w:history="1">
        <w:r w:rsidRPr="00FD5F75">
          <w:rPr>
            <w:rFonts w:ascii="Times New Roman" w:hAnsi="Times New Roman"/>
            <w:sz w:val="28"/>
            <w:szCs w:val="28"/>
          </w:rPr>
          <w:t>Перечень</w:t>
        </w:r>
      </w:hyperlink>
      <w:r w:rsidRPr="00FD5F75">
        <w:rPr>
          <w:rFonts w:ascii="Times New Roman" w:hAnsi="Times New Roman"/>
          <w:sz w:val="28"/>
          <w:szCs w:val="28"/>
        </w:rPr>
        <w:t xml:space="preserve"> главных распорядителей средств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установлен в приложении № 1 к Порядку.</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Правила применения целевых статей расходов </w:t>
      </w:r>
      <w:r w:rsidRPr="00FD5F75">
        <w:rPr>
          <w:rFonts w:ascii="Times New Roman" w:hAnsi="Times New Roman"/>
          <w:spacing w:val="-10"/>
          <w:sz w:val="28"/>
          <w:szCs w:val="28"/>
        </w:rPr>
        <w:t>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pacing w:val="-10"/>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w:t>
      </w:r>
      <w:r w:rsidRPr="00FD5F75">
        <w:rPr>
          <w:rFonts w:ascii="Times New Roman" w:hAnsi="Times New Roman"/>
          <w:spacing w:val="-10"/>
          <w:sz w:val="28"/>
          <w:szCs w:val="28"/>
        </w:rPr>
        <w:t xml:space="preserve">Республики Башкортостан </w:t>
      </w:r>
      <w:r w:rsidRPr="00FD5F75">
        <w:rPr>
          <w:rFonts w:ascii="Times New Roman" w:hAnsi="Times New Roman"/>
          <w:sz w:val="28"/>
          <w:szCs w:val="28"/>
        </w:rPr>
        <w:t xml:space="preserve">установлены в пункте 2 раздела </w:t>
      </w:r>
      <w:r w:rsidRPr="00FD5F75">
        <w:rPr>
          <w:rFonts w:ascii="Times New Roman" w:hAnsi="Times New Roman"/>
          <w:sz w:val="28"/>
          <w:szCs w:val="28"/>
          <w:lang w:val="en-US"/>
        </w:rPr>
        <w:t>II</w:t>
      </w:r>
      <w:r w:rsidRPr="00FD5F75">
        <w:rPr>
          <w:rFonts w:ascii="Times New Roman" w:hAnsi="Times New Roman"/>
          <w:sz w:val="28"/>
          <w:szCs w:val="28"/>
        </w:rPr>
        <w:t xml:space="preserve"> настоящего Порядка.</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proofErr w:type="gramStart"/>
      <w:r w:rsidRPr="00FD5F75">
        <w:rPr>
          <w:rFonts w:ascii="Times New Roman" w:hAnsi="Times New Roman"/>
          <w:sz w:val="28"/>
          <w:szCs w:val="28"/>
        </w:rPr>
        <w:t xml:space="preserve">Перечень целевых статей расходов, задействованных в бюджете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увязка направлений расходов бюджетов с программными (</w:t>
      </w:r>
      <w:proofErr w:type="spellStart"/>
      <w:r w:rsidRPr="00FD5F75">
        <w:rPr>
          <w:rFonts w:ascii="Times New Roman" w:hAnsi="Times New Roman"/>
          <w:sz w:val="28"/>
          <w:szCs w:val="28"/>
        </w:rPr>
        <w:t>непрограммными</w:t>
      </w:r>
      <w:proofErr w:type="spellEnd"/>
      <w:r w:rsidRPr="00FD5F75">
        <w:rPr>
          <w:rFonts w:ascii="Times New Roman" w:hAnsi="Times New Roman"/>
          <w:sz w:val="28"/>
          <w:szCs w:val="28"/>
        </w:rPr>
        <w:t xml:space="preserve">) статьями целевых статей расходов, детализирующая бюджетные ассигнования </w:t>
      </w:r>
      <w:r w:rsidRPr="00FD5F75">
        <w:rPr>
          <w:rFonts w:ascii="Times New Roman" w:hAnsi="Times New Roman"/>
          <w:spacing w:val="-10"/>
          <w:sz w:val="28"/>
          <w:szCs w:val="28"/>
        </w:rPr>
        <w:t xml:space="preserve">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w:t>
      </w:r>
      <w:r w:rsidRPr="00FD5F75">
        <w:rPr>
          <w:rFonts w:ascii="Times New Roman" w:hAnsi="Times New Roman"/>
          <w:spacing w:val="-10"/>
          <w:sz w:val="28"/>
          <w:szCs w:val="28"/>
        </w:rPr>
        <w:t>Республики</w:t>
      </w:r>
      <w:r w:rsidRPr="00FD5F75">
        <w:rPr>
          <w:spacing w:val="-10"/>
        </w:rPr>
        <w:t xml:space="preserve"> </w:t>
      </w:r>
      <w:r w:rsidRPr="00FD5F75">
        <w:rPr>
          <w:rFonts w:ascii="Times New Roman" w:hAnsi="Times New Roman"/>
          <w:spacing w:val="-10"/>
          <w:sz w:val="28"/>
          <w:szCs w:val="28"/>
        </w:rPr>
        <w:t>Башкортостан</w:t>
      </w:r>
      <w:r w:rsidRPr="00FD5F75">
        <w:rPr>
          <w:rFonts w:ascii="Times New Roman" w:hAnsi="Times New Roman"/>
          <w:sz w:val="28"/>
          <w:szCs w:val="28"/>
        </w:rPr>
        <w:t xml:space="preserve"> установлен в приложении № 2 к настоящему Порядку.</w:t>
      </w:r>
      <w:proofErr w:type="gramEnd"/>
    </w:p>
    <w:p w:rsidR="007816D8" w:rsidRPr="00FD5F75" w:rsidRDefault="007816D8" w:rsidP="007816D8">
      <w:pPr>
        <w:pStyle w:val="a5"/>
        <w:jc w:val="both"/>
        <w:rPr>
          <w:rFonts w:ascii="Times New Roman" w:hAnsi="Times New Roman"/>
          <w:sz w:val="28"/>
          <w:szCs w:val="28"/>
        </w:rPr>
      </w:pPr>
      <w:bookmarkStart w:id="4" w:name="Par60"/>
      <w:bookmarkEnd w:id="4"/>
      <w:r>
        <w:rPr>
          <w:rFonts w:ascii="Times New Roman" w:hAnsi="Times New Roman"/>
          <w:sz w:val="28"/>
          <w:szCs w:val="28"/>
        </w:rPr>
        <w:t xml:space="preserve">       </w:t>
      </w:r>
      <w:proofErr w:type="gramStart"/>
      <w:r w:rsidRPr="00FD5F75">
        <w:rPr>
          <w:rFonts w:ascii="Times New Roman" w:hAnsi="Times New Roman"/>
          <w:sz w:val="28"/>
          <w:szCs w:val="28"/>
        </w:rPr>
        <w:t xml:space="preserve">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rPr>
        <w:lastRenderedPageBreak/>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w:t>
      </w:r>
      <w:proofErr w:type="gramEnd"/>
      <w:r w:rsidRPr="00FD5F75">
        <w:rPr>
          <w:rFonts w:ascii="Times New Roman" w:hAnsi="Times New Roman"/>
          <w:sz w:val="28"/>
          <w:szCs w:val="28"/>
        </w:rPr>
        <w:t xml:space="preserve">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7816D8" w:rsidRPr="00FD5F75" w:rsidRDefault="007816D8" w:rsidP="007816D8">
      <w:pPr>
        <w:pStyle w:val="a5"/>
        <w:jc w:val="both"/>
        <w:rPr>
          <w:rFonts w:ascii="Times New Roman" w:hAnsi="Times New Roman"/>
          <w:sz w:val="28"/>
          <w:szCs w:val="28"/>
        </w:rPr>
      </w:pPr>
    </w:p>
    <w:p w:rsidR="007816D8" w:rsidRPr="00FD5F75" w:rsidRDefault="007816D8" w:rsidP="007816D8">
      <w:pPr>
        <w:pStyle w:val="a5"/>
        <w:jc w:val="both"/>
        <w:rPr>
          <w:rFonts w:ascii="Times New Roman" w:hAnsi="Times New Roman"/>
          <w:strike/>
          <w:sz w:val="28"/>
          <w:szCs w:val="28"/>
          <w:lang w:eastAsia="en-US"/>
        </w:rPr>
      </w:pPr>
      <w:r>
        <w:rPr>
          <w:rFonts w:ascii="Times New Roman" w:hAnsi="Times New Roman"/>
          <w:sz w:val="28"/>
          <w:szCs w:val="28"/>
          <w:lang w:eastAsia="en-US"/>
        </w:rPr>
        <w:t xml:space="preserve">       </w:t>
      </w:r>
      <w:r w:rsidRPr="00FD5F75">
        <w:rPr>
          <w:rFonts w:ascii="Times New Roman" w:hAnsi="Times New Roman"/>
          <w:sz w:val="28"/>
          <w:szCs w:val="28"/>
          <w:lang w:eastAsia="en-US"/>
        </w:rPr>
        <w:t>2.</w:t>
      </w:r>
      <w:r w:rsidRPr="00FD5F75">
        <w:rPr>
          <w:rFonts w:ascii="Times New Roman" w:hAnsi="Times New Roman"/>
          <w:sz w:val="28"/>
          <w:szCs w:val="28"/>
          <w:lang w:val="en-US" w:eastAsia="en-US"/>
        </w:rPr>
        <w:t> </w:t>
      </w:r>
      <w:r w:rsidRPr="00FD5F75">
        <w:rPr>
          <w:rFonts w:ascii="Times New Roman" w:hAnsi="Times New Roman"/>
          <w:sz w:val="28"/>
          <w:szCs w:val="28"/>
          <w:lang w:eastAsia="en-US"/>
        </w:rPr>
        <w:t>Перечень и правила отнесения расходов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lang w:eastAsia="en-US"/>
        </w:rPr>
        <w:t xml:space="preserve"> </w:t>
      </w:r>
      <w:r w:rsidRPr="00FD5F75">
        <w:rPr>
          <w:rFonts w:ascii="Times New Roman" w:hAnsi="Times New Roman"/>
          <w:sz w:val="28"/>
          <w:szCs w:val="28"/>
        </w:rPr>
        <w:t xml:space="preserve">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w:t>
      </w:r>
      <w:r w:rsidRPr="00FD5F75">
        <w:rPr>
          <w:rFonts w:ascii="Times New Roman" w:hAnsi="Times New Roman"/>
          <w:sz w:val="28"/>
          <w:szCs w:val="28"/>
          <w:lang w:eastAsia="en-US"/>
        </w:rPr>
        <w:t>Республики Башкортостан на соответствующие направления расходов.</w:t>
      </w:r>
    </w:p>
    <w:p w:rsidR="007816D8" w:rsidRDefault="007816D8" w:rsidP="007816D8">
      <w:pPr>
        <w:pStyle w:val="a5"/>
        <w:jc w:val="both"/>
        <w:rPr>
          <w:rFonts w:ascii="Times New Roman" w:eastAsia="Calibri" w:hAnsi="Times New Roman"/>
          <w:sz w:val="28"/>
          <w:szCs w:val="28"/>
        </w:rPr>
      </w:pPr>
      <w:bookmarkStart w:id="5" w:name="Par61"/>
      <w:bookmarkStart w:id="6" w:name="Par62"/>
      <w:bookmarkEnd w:id="5"/>
      <w:bookmarkEnd w:id="6"/>
      <w:r>
        <w:rPr>
          <w:rFonts w:ascii="Times New Roman" w:hAnsi="Times New Roman"/>
          <w:sz w:val="28"/>
          <w:szCs w:val="28"/>
          <w:lang w:eastAsia="en-US"/>
        </w:rPr>
        <w:t xml:space="preserve">       </w:t>
      </w:r>
      <w:r w:rsidRPr="00FD5F75">
        <w:rPr>
          <w:rFonts w:ascii="Times New Roman" w:hAnsi="Times New Roman"/>
          <w:sz w:val="28"/>
          <w:szCs w:val="28"/>
          <w:lang w:eastAsia="en-US"/>
        </w:rPr>
        <w:t xml:space="preserve">2.1. </w:t>
      </w:r>
      <w:r w:rsidRPr="00FD5F75">
        <w:rPr>
          <w:rFonts w:ascii="Times New Roman" w:eastAsia="Calibri" w:hAnsi="Times New Roman"/>
          <w:sz w:val="28"/>
          <w:szCs w:val="28"/>
        </w:rPr>
        <w:t>Направления расходов, увязываемые с программными (</w:t>
      </w:r>
      <w:proofErr w:type="spellStart"/>
      <w:r w:rsidRPr="00FD5F75">
        <w:rPr>
          <w:rFonts w:ascii="Times New Roman" w:eastAsia="Calibri" w:hAnsi="Times New Roman"/>
          <w:sz w:val="28"/>
          <w:szCs w:val="28"/>
        </w:rPr>
        <w:t>непрограммными</w:t>
      </w:r>
      <w:proofErr w:type="spellEnd"/>
      <w:r w:rsidRPr="00FD5F75">
        <w:rPr>
          <w:rFonts w:ascii="Times New Roman" w:eastAsia="Calibri" w:hAnsi="Times New Roman"/>
          <w:sz w:val="28"/>
          <w:szCs w:val="28"/>
        </w:rPr>
        <w:t xml:space="preserve">) статьями целевых статей расходов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eastAsia="Calibri" w:hAnsi="Times New Roman"/>
          <w:sz w:val="28"/>
          <w:szCs w:val="28"/>
        </w:rPr>
        <w:t xml:space="preserve"> муниципального района </w:t>
      </w:r>
      <w:proofErr w:type="spellStart"/>
      <w:r w:rsidRPr="00FD5F75">
        <w:rPr>
          <w:rFonts w:ascii="Times New Roman" w:eastAsia="Calibri" w:hAnsi="Times New Roman"/>
          <w:sz w:val="28"/>
          <w:szCs w:val="28"/>
        </w:rPr>
        <w:t>Хайбуллинский</w:t>
      </w:r>
      <w:proofErr w:type="spellEnd"/>
      <w:r w:rsidRPr="00FD5F75">
        <w:rPr>
          <w:rFonts w:ascii="Times New Roman" w:eastAsia="Calibri" w:hAnsi="Times New Roman"/>
          <w:sz w:val="28"/>
          <w:szCs w:val="28"/>
        </w:rPr>
        <w:t xml:space="preserve"> район Республики Башкортостан.</w:t>
      </w:r>
    </w:p>
    <w:p w:rsidR="007816D8" w:rsidRPr="00FD5F75" w:rsidRDefault="007816D8" w:rsidP="007816D8">
      <w:pPr>
        <w:pStyle w:val="a5"/>
        <w:jc w:val="both"/>
        <w:rPr>
          <w:rFonts w:ascii="Times New Roman" w:hAnsi="Times New Roman"/>
          <w:sz w:val="28"/>
          <w:szCs w:val="28"/>
          <w:lang w:eastAsia="en-US"/>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- 02040 Аппараты органов государственной власти Республики Башкортостан</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FD5F75">
        <w:rPr>
          <w:rFonts w:ascii="Times New Roman" w:hAnsi="Times New Roman"/>
          <w:sz w:val="28"/>
          <w:szCs w:val="28"/>
          <w:lang w:eastAsia="en-US"/>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 Республики Башкортостан на обеспечение выполнения функций</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lang w:eastAsia="en-US"/>
        </w:rPr>
        <w:t>:</w:t>
      </w:r>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FD5F75">
        <w:rPr>
          <w:rFonts w:ascii="Times New Roman" w:hAnsi="Times New Roman"/>
          <w:sz w:val="28"/>
          <w:szCs w:val="28"/>
          <w:lang w:eastAsia="en-US"/>
        </w:rPr>
        <w:t xml:space="preserve">аппаратов органов местного самоуправления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 Республики Башкортостан;</w:t>
      </w:r>
    </w:p>
    <w:p w:rsidR="007816D8" w:rsidRPr="00FD5F75" w:rsidRDefault="007816D8" w:rsidP="007816D8">
      <w:pPr>
        <w:pStyle w:val="a5"/>
        <w:jc w:val="both"/>
        <w:rPr>
          <w:rFonts w:ascii="Times New Roman" w:hAnsi="Times New Roman"/>
          <w:sz w:val="28"/>
          <w:szCs w:val="28"/>
          <w:lang w:eastAsia="en-US"/>
        </w:rPr>
      </w:pPr>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FD5F75">
        <w:rPr>
          <w:rFonts w:ascii="Times New Roman" w:hAnsi="Times New Roman"/>
          <w:sz w:val="28"/>
          <w:szCs w:val="28"/>
          <w:lang w:eastAsia="en-US"/>
        </w:rPr>
        <w:t>- 02030 Глава муниципального образования</w:t>
      </w:r>
    </w:p>
    <w:p w:rsidR="007816D8" w:rsidRPr="00FD5F75" w:rsidRDefault="007816D8" w:rsidP="007816D8">
      <w:pPr>
        <w:pStyle w:val="a5"/>
        <w:jc w:val="both"/>
        <w:rPr>
          <w:rFonts w:ascii="Times New Roman" w:hAnsi="Times New Roman"/>
          <w:sz w:val="28"/>
          <w:szCs w:val="28"/>
          <w:lang w:eastAsia="en-US"/>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napToGrid w:val="0"/>
          <w:sz w:val="28"/>
          <w:szCs w:val="28"/>
        </w:rPr>
        <w:t xml:space="preserve"> Республики Башкортостан на оплату труда, с учетом начислений, главы местной администрации.</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- 03150 Дорожное хозяйство</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napToGrid w:val="0"/>
          <w:sz w:val="28"/>
          <w:szCs w:val="28"/>
        </w:rPr>
        <w:t xml:space="preserve"> Республики Башкортостан</w:t>
      </w:r>
      <w:r w:rsidRPr="00FD5F75">
        <w:rPr>
          <w:rFonts w:ascii="Times New Roman" w:hAnsi="Times New Roman"/>
          <w:sz w:val="28"/>
          <w:szCs w:val="28"/>
        </w:rPr>
        <w:t xml:space="preserve">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- 03330 Проведение работ по землеустройству</w:t>
      </w:r>
    </w:p>
    <w:p w:rsidR="007816D8" w:rsidRPr="00FD5F75" w:rsidRDefault="007816D8" w:rsidP="007816D8">
      <w:pPr>
        <w:pStyle w:val="a5"/>
        <w:jc w:val="both"/>
        <w:rPr>
          <w:rFonts w:ascii="Times New Roman" w:hAnsi="Times New Roman"/>
          <w:snapToGrid w:val="0"/>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proofErr w:type="gramStart"/>
      <w:r w:rsidRPr="00FD5F75">
        <w:rPr>
          <w:rFonts w:ascii="Times New Roman" w:hAnsi="Times New Roman"/>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rPr>
        <w:t xml:space="preserve"> 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на проведение работ по землеустройству, включая работы по описанию местоположения и утверждению границ населенных пунктов с постановкой их на государственный кадастровый учет, кадастровые работы в целях разграничения и регистрации прав собственности на землю, работы по почвенному обследованию земель сельскохозяйственного назначения, корректировке и </w:t>
      </w:r>
      <w:r w:rsidRPr="00FD5F75">
        <w:rPr>
          <w:rFonts w:ascii="Times New Roman" w:hAnsi="Times New Roman"/>
          <w:sz w:val="28"/>
          <w:szCs w:val="28"/>
        </w:rPr>
        <w:lastRenderedPageBreak/>
        <w:t>оцифровке</w:t>
      </w:r>
      <w:proofErr w:type="gramEnd"/>
      <w:r w:rsidRPr="00FD5F75">
        <w:rPr>
          <w:rFonts w:ascii="Times New Roman" w:hAnsi="Times New Roman"/>
          <w:sz w:val="28"/>
          <w:szCs w:val="28"/>
        </w:rPr>
        <w:t xml:space="preserve"> почвенных карт, работы по инвентаризации земель различных категорий, находящихся в государственной собственности.</w:t>
      </w:r>
    </w:p>
    <w:p w:rsidR="007816D8" w:rsidRDefault="007816D8" w:rsidP="007816D8">
      <w:pPr>
        <w:pStyle w:val="a5"/>
        <w:jc w:val="both"/>
        <w:rPr>
          <w:rFonts w:ascii="Times New Roman" w:hAnsi="Times New Roman"/>
          <w:sz w:val="28"/>
          <w:szCs w:val="28"/>
        </w:rPr>
      </w:pPr>
    </w:p>
    <w:p w:rsidR="007816D8" w:rsidRPr="00FD5F75" w:rsidRDefault="007816D8" w:rsidP="007816D8">
      <w:pPr>
        <w:pStyle w:val="a5"/>
        <w:jc w:val="both"/>
        <w:rPr>
          <w:rFonts w:ascii="Times New Roman" w:hAnsi="Times New Roman"/>
          <w:sz w:val="28"/>
          <w:szCs w:val="28"/>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- 03560 Мероприятия в области коммунального хозяйства</w:t>
      </w:r>
    </w:p>
    <w:p w:rsidR="007816D8" w:rsidRPr="00FD5F75" w:rsidRDefault="007816D8" w:rsidP="007816D8">
      <w:pPr>
        <w:pStyle w:val="a5"/>
        <w:jc w:val="both"/>
        <w:rPr>
          <w:rFonts w:ascii="Times New Roman" w:eastAsia="Calibri" w:hAnsi="Times New Roman"/>
          <w:snapToGrid w:val="0"/>
          <w:sz w:val="28"/>
          <w:szCs w:val="28"/>
        </w:rPr>
      </w:pPr>
    </w:p>
    <w:p w:rsidR="007816D8" w:rsidRPr="00FD5F75"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eastAsia="Calibri" w:hAnsi="Times New Roman"/>
          <w:snapToGrid w:val="0"/>
          <w:sz w:val="28"/>
          <w:szCs w:val="28"/>
        </w:rPr>
        <w:t xml:space="preserve"> Республики Башкортостан на мероприятия в области коммунального хозяйства.</w:t>
      </w:r>
    </w:p>
    <w:p w:rsidR="007816D8" w:rsidRPr="00FD5F75" w:rsidRDefault="007816D8" w:rsidP="007816D8">
      <w:pPr>
        <w:pStyle w:val="a5"/>
        <w:jc w:val="both"/>
        <w:rPr>
          <w:rFonts w:ascii="Times New Roman" w:eastAsia="Calibri" w:hAnsi="Times New Roman"/>
          <w:snapToGrid w:val="0"/>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- 03610 Уплата взносов на капитальный ремонт в отношении помещений, находящихся в государственной или муниципальной собственности</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По данному направлению расходов отражаются расходы бюджета сельского поселения на уплату взносов на капитальный ремонт в отношении помещений, находящихся в государственной или муниципальной собственности.</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- 09040 Содержание и обслуживание муниципальной казны.</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 По данному направлению расходов отражаются расходы бюджета сельского поселения по содержанию, распоряжению и страхованию объектов имущества, составляющих казну сельского поселения, направленные на сохранение имущества в надлежащем</w:t>
      </w:r>
      <w:r w:rsidRPr="00FD5F75">
        <w:rPr>
          <w:rFonts w:ascii="Times New Roman" w:hAnsi="Times New Roman"/>
          <w:b/>
          <w:sz w:val="28"/>
          <w:szCs w:val="28"/>
        </w:rPr>
        <w:t xml:space="preserve"> </w:t>
      </w:r>
      <w:r w:rsidRPr="00FD5F75">
        <w:rPr>
          <w:rFonts w:ascii="Times New Roman" w:hAnsi="Times New Roman"/>
          <w:sz w:val="28"/>
          <w:szCs w:val="28"/>
        </w:rPr>
        <w:t>состоянии, а также расходы на их списание и утилизацию.</w:t>
      </w:r>
    </w:p>
    <w:p w:rsidR="007816D8" w:rsidRPr="00FD5F75" w:rsidRDefault="007816D8" w:rsidP="007816D8">
      <w:pPr>
        <w:pStyle w:val="a5"/>
        <w:jc w:val="both"/>
        <w:rPr>
          <w:rFonts w:ascii="Times New Roman" w:hAnsi="Times New Roman"/>
          <w:b/>
          <w:sz w:val="28"/>
          <w:szCs w:val="28"/>
        </w:rPr>
      </w:pPr>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FD5F75">
        <w:rPr>
          <w:rFonts w:ascii="Times New Roman" w:hAnsi="Times New Roman"/>
          <w:sz w:val="28"/>
          <w:szCs w:val="28"/>
          <w:lang w:eastAsia="en-US"/>
        </w:rPr>
        <w:t xml:space="preserve">-24300 </w:t>
      </w:r>
      <w:r w:rsidRPr="00FD5F75">
        <w:rPr>
          <w:rFonts w:ascii="Times New Roman" w:hAnsi="Times New Roman"/>
          <w:bCs/>
          <w:sz w:val="28"/>
          <w:szCs w:val="28"/>
        </w:rPr>
        <w:t>Мероприятия по развитию инфраструктуры объектов противопожарной службы</w:t>
      </w:r>
    </w:p>
    <w:p w:rsidR="007816D8" w:rsidRPr="00FD5F75" w:rsidRDefault="007816D8" w:rsidP="007816D8">
      <w:pPr>
        <w:pStyle w:val="a5"/>
        <w:jc w:val="both"/>
        <w:rPr>
          <w:rFonts w:ascii="Times New Roman" w:hAnsi="Times New Roman"/>
          <w:sz w:val="28"/>
          <w:szCs w:val="28"/>
          <w:lang w:eastAsia="en-US"/>
        </w:rPr>
      </w:pPr>
    </w:p>
    <w:p w:rsidR="007816D8" w:rsidRPr="00FD5F75" w:rsidRDefault="007816D8" w:rsidP="007816D8">
      <w:pPr>
        <w:pStyle w:val="a5"/>
        <w:jc w:val="both"/>
        <w:rPr>
          <w:rFonts w:ascii="Times New Roman" w:hAnsi="Times New Roman"/>
          <w:sz w:val="28"/>
          <w:szCs w:val="28"/>
          <w:lang w:eastAsia="en-US"/>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eastAsia="Calibri" w:hAnsi="Times New Roman"/>
          <w:snapToGrid w:val="0"/>
          <w:sz w:val="28"/>
          <w:szCs w:val="28"/>
        </w:rPr>
        <w:t xml:space="preserve"> Республики Башкортостан на мероприятия </w:t>
      </w:r>
      <w:r w:rsidRPr="00FD5F75">
        <w:rPr>
          <w:rFonts w:ascii="Times New Roman" w:hAnsi="Times New Roman"/>
          <w:bCs/>
          <w:sz w:val="28"/>
          <w:szCs w:val="28"/>
        </w:rPr>
        <w:t>по развитию инфраструктуры объектов противопожарной службы.</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- 24700 Мероприятия по профилактике терроризма и экстремизма</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bCs/>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По данному направлению расходов отражаются расходы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napToGrid w:val="0"/>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napToGrid w:val="0"/>
          <w:sz w:val="28"/>
          <w:szCs w:val="28"/>
        </w:rPr>
        <w:t xml:space="preserve"> Республики Башкортостан</w:t>
      </w:r>
      <w:r w:rsidRPr="00FD5F75">
        <w:rPr>
          <w:rFonts w:ascii="Times New Roman" w:hAnsi="Times New Roman"/>
          <w:bCs/>
          <w:sz w:val="28"/>
          <w:szCs w:val="28"/>
        </w:rPr>
        <w:t xml:space="preserve"> на </w:t>
      </w:r>
      <w:r w:rsidRPr="00FD5F75">
        <w:rPr>
          <w:rFonts w:ascii="Times New Roman" w:hAnsi="Times New Roman"/>
          <w:snapToGrid w:val="0"/>
          <w:sz w:val="28"/>
          <w:szCs w:val="28"/>
        </w:rPr>
        <w:t>мероприятия по профилактике терроризма и экстремизма</w:t>
      </w:r>
      <w:r w:rsidRPr="00FD5F75">
        <w:rPr>
          <w:rFonts w:ascii="Times New Roman" w:hAnsi="Times New Roman"/>
          <w:bCs/>
          <w:sz w:val="28"/>
          <w:szCs w:val="28"/>
        </w:rPr>
        <w:t>.</w:t>
      </w:r>
    </w:p>
    <w:p w:rsidR="007816D8" w:rsidRPr="00FD5F75" w:rsidRDefault="007816D8" w:rsidP="007816D8">
      <w:pPr>
        <w:pStyle w:val="a5"/>
        <w:jc w:val="both"/>
        <w:rPr>
          <w:rFonts w:ascii="Times New Roman" w:hAnsi="Times New Roman"/>
          <w:b/>
          <w:sz w:val="28"/>
          <w:szCs w:val="28"/>
        </w:rPr>
      </w:pPr>
    </w:p>
    <w:p w:rsidR="007816D8" w:rsidRDefault="007816D8" w:rsidP="007816D8">
      <w:pPr>
        <w:pStyle w:val="a5"/>
        <w:jc w:val="both"/>
        <w:rPr>
          <w:rFonts w:ascii="Times New Roman" w:hAnsi="Times New Roman"/>
          <w:sz w:val="28"/>
          <w:szCs w:val="28"/>
        </w:rPr>
      </w:pPr>
      <w:bookmarkStart w:id="7" w:name="bookmark31"/>
      <w:r>
        <w:rPr>
          <w:rFonts w:ascii="Times New Roman" w:hAnsi="Times New Roman"/>
          <w:sz w:val="28"/>
          <w:szCs w:val="28"/>
        </w:rPr>
        <w:t xml:space="preserve">      - </w:t>
      </w:r>
      <w:r w:rsidRPr="00FD5F75">
        <w:rPr>
          <w:rFonts w:ascii="Times New Roman" w:hAnsi="Times New Roman"/>
          <w:sz w:val="28"/>
          <w:szCs w:val="28"/>
        </w:rPr>
        <w:t>41200 Мероприятия в области экологии и природопользования</w:t>
      </w:r>
      <w:bookmarkEnd w:id="7"/>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napToGrid w:val="0"/>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napToGrid w:val="0"/>
          <w:sz w:val="28"/>
          <w:szCs w:val="28"/>
        </w:rPr>
        <w:t xml:space="preserve"> Республики Башкортостан</w:t>
      </w:r>
      <w:r w:rsidRPr="00FD5F75">
        <w:rPr>
          <w:rFonts w:ascii="Times New Roman" w:hAnsi="Times New Roman"/>
          <w:sz w:val="28"/>
          <w:szCs w:val="28"/>
        </w:rPr>
        <w:t xml:space="preserve"> на проведение мероприятий в области экологии и природопользования.</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sidRPr="00FD5F75">
        <w:rPr>
          <w:rFonts w:ascii="Times New Roman" w:hAnsi="Times New Roman"/>
          <w:sz w:val="28"/>
          <w:szCs w:val="28"/>
        </w:rPr>
        <w:t xml:space="preserve">          - 41870 Мероприятия в области физической культуры и спорта</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lastRenderedPageBreak/>
        <w:t xml:space="preserve">       </w:t>
      </w:r>
      <w:r w:rsidRPr="00FD5F75">
        <w:rPr>
          <w:rFonts w:ascii="Times New Roman" w:hAnsi="Times New Roman"/>
          <w:sz w:val="28"/>
          <w:szCs w:val="28"/>
        </w:rPr>
        <w:t>По данному направлению расходов отражаются расходы бюджета сельского поселения на организацию мероприятий в области физической культуры и спорта.</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bookmarkStart w:id="8" w:name="bookmark47"/>
      <w:r>
        <w:rPr>
          <w:rFonts w:ascii="Times New Roman" w:hAnsi="Times New Roman"/>
          <w:sz w:val="28"/>
          <w:szCs w:val="28"/>
        </w:rPr>
        <w:t xml:space="preserve">       </w:t>
      </w:r>
      <w:r w:rsidRPr="00FD5F75">
        <w:rPr>
          <w:rFonts w:ascii="Times New Roman" w:hAnsi="Times New Roman"/>
          <w:sz w:val="28"/>
          <w:szCs w:val="28"/>
        </w:rPr>
        <w:t>- 45870 Мероприятия в сфере культуры, кинематографии</w:t>
      </w:r>
      <w:bookmarkEnd w:id="8"/>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napToGrid w:val="0"/>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napToGrid w:val="0"/>
          <w:sz w:val="28"/>
          <w:szCs w:val="28"/>
        </w:rPr>
        <w:t xml:space="preserve"> Республики Башкортостан</w:t>
      </w:r>
      <w:r w:rsidRPr="00FD5F75">
        <w:rPr>
          <w:rFonts w:ascii="Times New Roman" w:hAnsi="Times New Roman"/>
          <w:sz w:val="28"/>
          <w:szCs w:val="28"/>
        </w:rPr>
        <w:t xml:space="preserve"> на подготовку и проведение выставок, конкурсов, фестивалей, ярмарок, конгрессов, конференций, мероприятий республиканского, общероссийского и международного значения и других мероприятий в области культуры, кинематографии и межнациональных отношений.</w:t>
      </w:r>
    </w:p>
    <w:p w:rsidR="007816D8" w:rsidRPr="00FD5F75" w:rsidRDefault="007816D8" w:rsidP="007816D8">
      <w:pPr>
        <w:pStyle w:val="a5"/>
        <w:jc w:val="both"/>
        <w:rPr>
          <w:rFonts w:ascii="Times New Roman" w:hAnsi="Times New Roman"/>
          <w:b/>
          <w:sz w:val="28"/>
          <w:szCs w:val="28"/>
        </w:rPr>
      </w:pPr>
    </w:p>
    <w:p w:rsidR="007816D8" w:rsidRPr="00FD5F75" w:rsidRDefault="007816D8" w:rsidP="007816D8">
      <w:pPr>
        <w:pStyle w:val="a5"/>
        <w:jc w:val="both"/>
        <w:rPr>
          <w:rFonts w:ascii="Times New Roman" w:hAnsi="Times New Roman"/>
          <w:sz w:val="28"/>
          <w:szCs w:val="28"/>
          <w:lang w:eastAsia="en-US"/>
        </w:rPr>
      </w:pPr>
      <w:r>
        <w:rPr>
          <w:rFonts w:ascii="Times New Roman" w:hAnsi="Times New Roman"/>
          <w:sz w:val="28"/>
          <w:szCs w:val="28"/>
          <w:lang w:eastAsia="en-US"/>
        </w:rPr>
        <w:t xml:space="preserve">     </w:t>
      </w:r>
      <w:r w:rsidRPr="00FD5F75">
        <w:rPr>
          <w:rFonts w:ascii="Times New Roman" w:hAnsi="Times New Roman"/>
          <w:sz w:val="28"/>
          <w:szCs w:val="28"/>
          <w:lang w:eastAsia="en-US"/>
        </w:rPr>
        <w:t>-</w:t>
      </w:r>
      <w:r>
        <w:rPr>
          <w:rFonts w:ascii="Times New Roman" w:hAnsi="Times New Roman"/>
          <w:sz w:val="28"/>
          <w:szCs w:val="28"/>
          <w:lang w:eastAsia="en-US"/>
        </w:rPr>
        <w:t xml:space="preserve"> </w:t>
      </w:r>
      <w:r w:rsidRPr="00FD5F75">
        <w:rPr>
          <w:rFonts w:ascii="Times New Roman" w:hAnsi="Times New Roman"/>
          <w:sz w:val="28"/>
          <w:szCs w:val="28"/>
          <w:lang w:eastAsia="en-US"/>
        </w:rPr>
        <w:t>07500 Резервные фонды местных администраций</w:t>
      </w:r>
    </w:p>
    <w:p w:rsidR="007816D8" w:rsidRPr="00FD5F75" w:rsidRDefault="007816D8" w:rsidP="007816D8">
      <w:pPr>
        <w:pStyle w:val="a5"/>
        <w:jc w:val="both"/>
        <w:rPr>
          <w:rFonts w:ascii="Times New Roman" w:hAnsi="Times New Roman"/>
          <w:sz w:val="28"/>
          <w:szCs w:val="28"/>
          <w:lang w:eastAsia="en-US"/>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По данному направлению расходов отражаются средства резервного фонда администрации</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napToGrid w:val="0"/>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napToGrid w:val="0"/>
          <w:sz w:val="28"/>
          <w:szCs w:val="28"/>
        </w:rPr>
        <w:t xml:space="preserve"> Республики Башкортостан.</w:t>
      </w:r>
    </w:p>
    <w:p w:rsidR="007816D8" w:rsidRPr="00FD5F75" w:rsidRDefault="007816D8" w:rsidP="007816D8">
      <w:pPr>
        <w:pStyle w:val="a5"/>
        <w:jc w:val="both"/>
        <w:rPr>
          <w:rFonts w:ascii="Times New Roman" w:hAnsi="Times New Roman"/>
          <w:sz w:val="28"/>
          <w:szCs w:val="28"/>
          <w:lang w:eastAsia="en-US"/>
        </w:rPr>
      </w:pPr>
    </w:p>
    <w:p w:rsidR="007816D8" w:rsidRPr="00FD5F75" w:rsidRDefault="007816D8" w:rsidP="007816D8">
      <w:pPr>
        <w:pStyle w:val="a5"/>
        <w:jc w:val="both"/>
        <w:rPr>
          <w:rFonts w:ascii="Times New Roman" w:eastAsia="Calibri" w:hAnsi="Times New Roman"/>
          <w:snapToGrid w:val="0"/>
          <w:sz w:val="28"/>
          <w:szCs w:val="28"/>
        </w:rPr>
      </w:pPr>
      <w:r>
        <w:rPr>
          <w:rFonts w:ascii="Times New Roman" w:hAnsi="Times New Roman"/>
          <w:sz w:val="28"/>
          <w:szCs w:val="28"/>
          <w:lang w:eastAsia="en-US"/>
        </w:rPr>
        <w:t xml:space="preserve">    </w:t>
      </w:r>
      <w:r w:rsidRPr="00FD5F75">
        <w:rPr>
          <w:rFonts w:ascii="Times New Roman" w:hAnsi="Times New Roman"/>
          <w:sz w:val="28"/>
          <w:szCs w:val="28"/>
          <w:lang w:eastAsia="en-US"/>
        </w:rPr>
        <w:t>-</w:t>
      </w:r>
      <w:r>
        <w:rPr>
          <w:rFonts w:ascii="Times New Roman" w:hAnsi="Times New Roman"/>
          <w:sz w:val="28"/>
          <w:szCs w:val="28"/>
          <w:lang w:eastAsia="en-US"/>
        </w:rPr>
        <w:t xml:space="preserve"> </w:t>
      </w:r>
      <w:r w:rsidRPr="00FD5F75">
        <w:rPr>
          <w:rFonts w:ascii="Times New Roman" w:hAnsi="Times New Roman"/>
          <w:sz w:val="28"/>
          <w:szCs w:val="28"/>
          <w:lang w:eastAsia="en-US"/>
        </w:rPr>
        <w:t xml:space="preserve">06050 </w:t>
      </w:r>
      <w:r w:rsidRPr="00FD5F75">
        <w:rPr>
          <w:rFonts w:ascii="Times New Roman" w:hAnsi="Times New Roman"/>
          <w:sz w:val="28"/>
          <w:szCs w:val="28"/>
        </w:rPr>
        <w:t>Мероприятия по благоустройству территорий населенных пунктов</w:t>
      </w:r>
      <w:r w:rsidRPr="00FD5F75">
        <w:rPr>
          <w:rFonts w:ascii="Times New Roman" w:eastAsia="Calibri" w:hAnsi="Times New Roman"/>
          <w:snapToGrid w:val="0"/>
          <w:sz w:val="28"/>
          <w:szCs w:val="28"/>
        </w:rPr>
        <w:t xml:space="preserve"> </w:t>
      </w:r>
    </w:p>
    <w:p w:rsidR="007816D8" w:rsidRPr="00FD5F75" w:rsidRDefault="007816D8" w:rsidP="007816D8">
      <w:pPr>
        <w:pStyle w:val="a5"/>
        <w:jc w:val="both"/>
        <w:rPr>
          <w:rFonts w:ascii="Times New Roman" w:eastAsia="Calibri" w:hAnsi="Times New Roman"/>
          <w:snapToGrid w:val="0"/>
          <w:sz w:val="28"/>
          <w:szCs w:val="28"/>
        </w:rPr>
      </w:pPr>
    </w:p>
    <w:p w:rsidR="007816D8" w:rsidRPr="00FD5F75"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b/>
          <w:bCs/>
          <w:sz w:val="28"/>
          <w:szCs w:val="28"/>
        </w:rPr>
        <w:t xml:space="preserve">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eastAsia="Calibri" w:hAnsi="Times New Roman"/>
          <w:snapToGrid w:val="0"/>
          <w:sz w:val="28"/>
          <w:szCs w:val="28"/>
        </w:rPr>
        <w:t xml:space="preserve"> Республики Башкортостан на мероприятия </w:t>
      </w:r>
      <w:r w:rsidRPr="00FD5F75">
        <w:rPr>
          <w:rFonts w:ascii="Times New Roman" w:hAnsi="Times New Roman"/>
          <w:sz w:val="28"/>
          <w:szCs w:val="28"/>
        </w:rPr>
        <w:t>по благоустройству территорий населенных пунктов</w:t>
      </w:r>
      <w:r w:rsidRPr="00FD5F75">
        <w:rPr>
          <w:rFonts w:ascii="Times New Roman" w:eastAsia="Calibri" w:hAnsi="Times New Roman"/>
          <w:snapToGrid w:val="0"/>
          <w:sz w:val="28"/>
          <w:szCs w:val="28"/>
        </w:rPr>
        <w:t>.</w:t>
      </w:r>
    </w:p>
    <w:p w:rsidR="007816D8" w:rsidRPr="00FD5F75" w:rsidRDefault="007816D8" w:rsidP="007816D8">
      <w:pPr>
        <w:pStyle w:val="a5"/>
        <w:jc w:val="both"/>
        <w:rPr>
          <w:rFonts w:ascii="Times New Roman" w:eastAsia="Calibri" w:hAnsi="Times New Roman"/>
          <w:snapToGrid w:val="0"/>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 </w:t>
      </w:r>
      <w:r w:rsidRPr="00FD5F75">
        <w:rPr>
          <w:rFonts w:ascii="Times New Roman" w:hAnsi="Times New Roman"/>
          <w:sz w:val="28"/>
          <w:szCs w:val="28"/>
        </w:rPr>
        <w:t>06400 Организация и содержание мест</w:t>
      </w:r>
      <w:r w:rsidRPr="00FD5F75">
        <w:rPr>
          <w:rFonts w:ascii="Times New Roman" w:hAnsi="Times New Roman"/>
          <w:spacing w:val="-21"/>
          <w:sz w:val="28"/>
          <w:szCs w:val="28"/>
        </w:rPr>
        <w:t xml:space="preserve"> </w:t>
      </w:r>
      <w:r w:rsidRPr="00FD5F75">
        <w:rPr>
          <w:rFonts w:ascii="Times New Roman" w:hAnsi="Times New Roman"/>
          <w:sz w:val="28"/>
          <w:szCs w:val="28"/>
        </w:rPr>
        <w:t>захоронения</w:t>
      </w:r>
    </w:p>
    <w:p w:rsidR="007816D8" w:rsidRPr="00FD5F75" w:rsidRDefault="007816D8" w:rsidP="007816D8">
      <w:pPr>
        <w:pStyle w:val="a5"/>
        <w:jc w:val="both"/>
        <w:rPr>
          <w:rFonts w:ascii="Times New Roman" w:hAnsi="Times New Roman"/>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По данному направлению расходов отражаются расходы бюджета сельского поселения </w:t>
      </w:r>
      <w:proofErr w:type="spellStart"/>
      <w:r w:rsidRPr="00FD5F75">
        <w:rPr>
          <w:rFonts w:ascii="Times New Roman" w:hAnsi="Times New Roman"/>
          <w:sz w:val="28"/>
          <w:szCs w:val="28"/>
        </w:rPr>
        <w:t>Таналыкский</w:t>
      </w:r>
      <w:proofErr w:type="spellEnd"/>
      <w:r w:rsidRPr="00FD5F75">
        <w:rPr>
          <w:rFonts w:ascii="Times New Roman" w:hAnsi="Times New Roman"/>
          <w:sz w:val="28"/>
          <w:szCs w:val="28"/>
        </w:rPr>
        <w:t xml:space="preserve"> сельсовет 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на организацию и содержание мест захоронения.</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- 98210 Государственная поддержка на проведение капитального ремонта общего имущества в многоквартирных домах</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eastAsia="Calibri" w:hAnsi="Times New Roman"/>
          <w:snapToGrid w:val="0"/>
          <w:sz w:val="28"/>
          <w:szCs w:val="28"/>
        </w:rPr>
      </w:pPr>
      <w:r w:rsidRPr="00FD5F75">
        <w:rPr>
          <w:rFonts w:ascii="Times New Roman" w:hAnsi="Times New Roman"/>
          <w:sz w:val="28"/>
          <w:szCs w:val="28"/>
        </w:rPr>
        <w:t xml:space="preserve"> </w:t>
      </w:r>
      <w:r>
        <w:rPr>
          <w:rFonts w:ascii="Times New Roman" w:hAnsi="Times New Roman"/>
          <w:sz w:val="28"/>
          <w:szCs w:val="28"/>
        </w:rPr>
        <w:t xml:space="preserve">      </w:t>
      </w:r>
      <w:r w:rsidRPr="00FD5F75">
        <w:rPr>
          <w:rFonts w:ascii="Times New Roman" w:hAnsi="Times New Roman"/>
          <w:sz w:val="28"/>
          <w:szCs w:val="28"/>
        </w:rPr>
        <w:t xml:space="preserve">По данному направлению расходов отражаются расходы бюджета сельского поселения на </w:t>
      </w:r>
      <w:proofErr w:type="gramStart"/>
      <w:r w:rsidRPr="00FD5F75">
        <w:rPr>
          <w:rFonts w:ascii="Times New Roman" w:hAnsi="Times New Roman"/>
          <w:sz w:val="28"/>
          <w:szCs w:val="28"/>
        </w:rPr>
        <w:t>долевое</w:t>
      </w:r>
      <w:proofErr w:type="gramEnd"/>
      <w:r w:rsidRPr="00FD5F75">
        <w:rPr>
          <w:rFonts w:ascii="Times New Roman" w:hAnsi="Times New Roman"/>
          <w:sz w:val="28"/>
          <w:szCs w:val="28"/>
        </w:rPr>
        <w:t xml:space="preserve"> </w:t>
      </w:r>
      <w:proofErr w:type="spellStart"/>
      <w:r w:rsidRPr="00FD5F75">
        <w:rPr>
          <w:rFonts w:ascii="Times New Roman" w:hAnsi="Times New Roman"/>
          <w:sz w:val="28"/>
          <w:szCs w:val="28"/>
        </w:rPr>
        <w:t>софинансирование</w:t>
      </w:r>
      <w:proofErr w:type="spellEnd"/>
      <w:r w:rsidRPr="00FD5F75">
        <w:rPr>
          <w:rFonts w:ascii="Times New Roman" w:hAnsi="Times New Roman"/>
          <w:sz w:val="28"/>
          <w:szCs w:val="28"/>
        </w:rPr>
        <w:t xml:space="preserve"> проведения капитального ремонта помещений общей долевой собственности многоквартирных жилых домов.</w:t>
      </w:r>
    </w:p>
    <w:p w:rsidR="007816D8" w:rsidRPr="00FD5F75" w:rsidRDefault="007816D8" w:rsidP="007816D8">
      <w:pPr>
        <w:pStyle w:val="a5"/>
        <w:jc w:val="both"/>
        <w:rPr>
          <w:rFonts w:ascii="Times New Roman" w:eastAsia="Calibri" w:hAnsi="Times New Roman"/>
          <w:snapToGrid w:val="0"/>
          <w:sz w:val="28"/>
          <w:szCs w:val="28"/>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- 99999 Условно утвержденные расходы</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По данному направлению расходов отражаются расходы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napToGrid w:val="0"/>
          <w:sz w:val="28"/>
          <w:szCs w:val="28"/>
        </w:rPr>
        <w:t xml:space="preserve"> муниципального района </w:t>
      </w:r>
      <w:proofErr w:type="spellStart"/>
      <w:r w:rsidRPr="00FD5F75">
        <w:rPr>
          <w:rFonts w:ascii="Times New Roman" w:hAnsi="Times New Roman"/>
          <w:snapToGrid w:val="0"/>
          <w:sz w:val="28"/>
          <w:szCs w:val="28"/>
        </w:rPr>
        <w:t>Хайбуллинский</w:t>
      </w:r>
      <w:proofErr w:type="spellEnd"/>
      <w:r w:rsidRPr="00FD5F75">
        <w:rPr>
          <w:rFonts w:ascii="Times New Roman" w:hAnsi="Times New Roman"/>
          <w:snapToGrid w:val="0"/>
          <w:sz w:val="28"/>
          <w:szCs w:val="28"/>
        </w:rPr>
        <w:t xml:space="preserve"> район Республики Башкортостан, не распределенные в плановом периоде в соответствии с классификацией расходов бюджетов.</w:t>
      </w:r>
    </w:p>
    <w:p w:rsidR="007816D8" w:rsidRPr="00FD5F75" w:rsidRDefault="007816D8" w:rsidP="007816D8">
      <w:pPr>
        <w:pStyle w:val="a5"/>
        <w:jc w:val="both"/>
        <w:rPr>
          <w:rFonts w:ascii="Times New Roman" w:hAnsi="Times New Roman"/>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proofErr w:type="gramStart"/>
      <w:r w:rsidRPr="00FD5F75">
        <w:rPr>
          <w:rFonts w:ascii="Times New Roman" w:hAnsi="Times New Roman"/>
          <w:sz w:val="28"/>
          <w:szCs w:val="28"/>
        </w:rPr>
        <w:t xml:space="preserve">2.3.Направления расходов, предназначенные для отражения расходов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lang w:eastAsia="en-US"/>
        </w:rPr>
        <w:t xml:space="preserve"> 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z w:val="28"/>
          <w:szCs w:val="28"/>
        </w:rPr>
        <w:t xml:space="preserve"> Республики Башкортостан источником финансового </w:t>
      </w:r>
      <w:r w:rsidRPr="00FD5F75">
        <w:rPr>
          <w:rFonts w:ascii="Times New Roman" w:hAnsi="Times New Roman"/>
          <w:sz w:val="28"/>
          <w:szCs w:val="28"/>
        </w:rPr>
        <w:lastRenderedPageBreak/>
        <w:t xml:space="preserve">обеспечения которых являются средства федерального бюджета  и бюджета Республики Башкортостан, а так же расходов бюджета </w:t>
      </w:r>
      <w:r w:rsidRPr="00FD5F75">
        <w:rPr>
          <w:rFonts w:ascii="Times New Roman" w:hAnsi="Times New Roman"/>
          <w:sz w:val="28"/>
          <w:szCs w:val="28"/>
          <w:lang w:eastAsia="en-US"/>
        </w:rPr>
        <w:t xml:space="preserve">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w:t>
      </w:r>
      <w:r w:rsidRPr="00FD5F75">
        <w:rPr>
          <w:rFonts w:ascii="Times New Roman" w:hAnsi="Times New Roman"/>
          <w:sz w:val="28"/>
          <w:szCs w:val="28"/>
        </w:rPr>
        <w:t xml:space="preserve"> Республики Башкортостан в целях </w:t>
      </w:r>
      <w:proofErr w:type="spellStart"/>
      <w:r w:rsidRPr="00FD5F75">
        <w:rPr>
          <w:rFonts w:ascii="Times New Roman" w:hAnsi="Times New Roman"/>
          <w:sz w:val="28"/>
          <w:szCs w:val="28"/>
        </w:rPr>
        <w:t>софинансирования</w:t>
      </w:r>
      <w:proofErr w:type="spellEnd"/>
      <w:r w:rsidRPr="00FD5F75">
        <w:rPr>
          <w:rFonts w:ascii="Times New Roman" w:hAnsi="Times New Roman"/>
          <w:sz w:val="28"/>
          <w:szCs w:val="28"/>
        </w:rPr>
        <w:t xml:space="preserve"> которых предоставляются из федерального и республиканского бюджета межбюджетные трансферты.</w:t>
      </w:r>
      <w:proofErr w:type="gramEnd"/>
    </w:p>
    <w:p w:rsidR="007816D8" w:rsidRPr="00FD5F75" w:rsidRDefault="007816D8" w:rsidP="007816D8">
      <w:pPr>
        <w:pStyle w:val="a5"/>
        <w:jc w:val="both"/>
        <w:rPr>
          <w:rFonts w:ascii="Times New Roman" w:eastAsia="Calibri" w:hAnsi="Times New Roman"/>
          <w:snapToGrid w:val="0"/>
          <w:sz w:val="28"/>
          <w:szCs w:val="28"/>
        </w:rPr>
      </w:pPr>
    </w:p>
    <w:p w:rsidR="007816D8" w:rsidRPr="00FD5F75" w:rsidRDefault="007816D8" w:rsidP="007816D8">
      <w:pPr>
        <w:pStyle w:val="a5"/>
        <w:jc w:val="both"/>
        <w:rPr>
          <w:rFonts w:ascii="Times New Roman" w:hAnsi="Times New Roman"/>
          <w:sz w:val="28"/>
          <w:szCs w:val="28"/>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- 55550 Субсидии на поддержку</w:t>
      </w:r>
      <w:r w:rsidRPr="00FD5F75">
        <w:rPr>
          <w:rFonts w:ascii="Times New Roman" w:hAnsi="Times New Roman"/>
          <w:sz w:val="28"/>
          <w:szCs w:val="28"/>
        </w:rPr>
        <w:t xml:space="preserve"> государственных программ субъектов Российской Федерации и муниципальных программ формирования современной городской среды</w:t>
      </w:r>
    </w:p>
    <w:p w:rsidR="007816D8" w:rsidRPr="00FD5F75" w:rsidRDefault="007816D8" w:rsidP="007816D8">
      <w:pPr>
        <w:pStyle w:val="a5"/>
        <w:jc w:val="both"/>
        <w:rPr>
          <w:rFonts w:ascii="Times New Roman" w:hAnsi="Times New Roman"/>
          <w:sz w:val="28"/>
          <w:szCs w:val="28"/>
        </w:rPr>
      </w:pPr>
    </w:p>
    <w:p w:rsidR="007816D8" w:rsidRDefault="007816D8" w:rsidP="007816D8">
      <w:pPr>
        <w:pStyle w:val="a5"/>
        <w:jc w:val="both"/>
        <w:rPr>
          <w:rFonts w:ascii="Times New Roman" w:hAnsi="Times New Roman"/>
          <w:sz w:val="28"/>
          <w:szCs w:val="28"/>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xml:space="preserve">По данному направлению расходов отражаются расходы бюджета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eastAsia="Calibri" w:hAnsi="Times New Roman"/>
          <w:snapToGrid w:val="0"/>
          <w:sz w:val="28"/>
          <w:szCs w:val="28"/>
        </w:rPr>
        <w:t xml:space="preserve"> муниципального района </w:t>
      </w:r>
      <w:proofErr w:type="spellStart"/>
      <w:r w:rsidRPr="00FD5F75">
        <w:rPr>
          <w:rFonts w:ascii="Times New Roman" w:eastAsia="Calibri" w:hAnsi="Times New Roman"/>
          <w:snapToGrid w:val="0"/>
          <w:sz w:val="28"/>
          <w:szCs w:val="28"/>
        </w:rPr>
        <w:t>Хайбуллинский</w:t>
      </w:r>
      <w:proofErr w:type="spellEnd"/>
      <w:r w:rsidRPr="00FD5F75">
        <w:rPr>
          <w:rFonts w:ascii="Times New Roman" w:eastAsia="Calibri" w:hAnsi="Times New Roman"/>
          <w:snapToGrid w:val="0"/>
          <w:sz w:val="28"/>
          <w:szCs w:val="28"/>
        </w:rPr>
        <w:t xml:space="preserve"> район Республики Башкортостан, </w:t>
      </w:r>
      <w:r w:rsidRPr="00FD5F75">
        <w:rPr>
          <w:rFonts w:ascii="Times New Roman" w:eastAsia="Calibri" w:hAnsi="Times New Roman"/>
          <w:sz w:val="28"/>
          <w:szCs w:val="28"/>
        </w:rPr>
        <w:t>осуществляемые за счет субсидий из федерального бюджета и бюджета Республики Башкортостан</w:t>
      </w:r>
      <w:r w:rsidRPr="00FD5F75">
        <w:rPr>
          <w:rFonts w:ascii="Times New Roman" w:hAnsi="Times New Roman"/>
          <w:sz w:val="28"/>
          <w:szCs w:val="28"/>
        </w:rPr>
        <w:t>, на поддержку государственных программ Республики Башкортостан и муниципальных программ формирования современной городской среды.</w:t>
      </w:r>
    </w:p>
    <w:p w:rsidR="007816D8" w:rsidRPr="00FD5F75" w:rsidRDefault="007816D8" w:rsidP="007816D8">
      <w:pPr>
        <w:pStyle w:val="a5"/>
        <w:jc w:val="both"/>
        <w:rPr>
          <w:rFonts w:ascii="Times New Roman" w:hAnsi="Times New Roman"/>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Поступление в бюджет</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rPr>
        <w:t xml:space="preserve"> </w:t>
      </w:r>
      <w:r w:rsidRPr="00FD5F75">
        <w:rPr>
          <w:rFonts w:ascii="Times New Roman" w:eastAsia="Calibri" w:hAnsi="Times New Roman"/>
          <w:snapToGrid w:val="0"/>
          <w:sz w:val="28"/>
          <w:szCs w:val="28"/>
        </w:rPr>
        <w:t xml:space="preserve">муниципального района </w:t>
      </w:r>
      <w:proofErr w:type="spellStart"/>
      <w:r w:rsidRPr="00FD5F75">
        <w:rPr>
          <w:rFonts w:ascii="Times New Roman" w:eastAsia="Calibri" w:hAnsi="Times New Roman"/>
          <w:snapToGrid w:val="0"/>
          <w:sz w:val="28"/>
          <w:szCs w:val="28"/>
        </w:rPr>
        <w:t>Хайбуллинский</w:t>
      </w:r>
      <w:proofErr w:type="spellEnd"/>
      <w:r w:rsidRPr="00FD5F75">
        <w:rPr>
          <w:rFonts w:ascii="Times New Roman" w:eastAsia="Calibri" w:hAnsi="Times New Roman"/>
          <w:snapToGrid w:val="0"/>
          <w:sz w:val="28"/>
          <w:szCs w:val="28"/>
        </w:rPr>
        <w:t xml:space="preserve"> район</w:t>
      </w:r>
      <w:r w:rsidRPr="00FD5F75">
        <w:rPr>
          <w:rFonts w:ascii="Times New Roman" w:hAnsi="Times New Roman"/>
          <w:sz w:val="28"/>
          <w:szCs w:val="28"/>
        </w:rPr>
        <w:t xml:space="preserve"> отражается по соответствующим кодам вида доходов 000 2 02 25555 00 0000 150 «Субсидии бюджетам на поддержку государственных программ субъектов Российской Федерации </w:t>
      </w:r>
      <w:r w:rsidRPr="00FD5F75">
        <w:rPr>
          <w:rFonts w:ascii="Times New Roman" w:hAnsi="Times New Roman"/>
          <w:sz w:val="28"/>
          <w:szCs w:val="28"/>
        </w:rPr>
        <w:br/>
        <w:t>и муниципальных программ формирования современной городской среды» классификации доходов бюджетов.</w:t>
      </w:r>
    </w:p>
    <w:p w:rsidR="007816D8" w:rsidRPr="00FD5F75" w:rsidRDefault="007816D8" w:rsidP="007816D8">
      <w:pPr>
        <w:pStyle w:val="a5"/>
        <w:jc w:val="both"/>
        <w:rPr>
          <w:rFonts w:ascii="Times New Roman" w:eastAsia="Calibri" w:hAnsi="Times New Roman"/>
          <w:sz w:val="28"/>
          <w:szCs w:val="28"/>
        </w:rPr>
      </w:pP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- 51180 Осуществление первичного воинского учета на территориях, где отсутствуют военные комиссариаты, за счет средств федерального бюджета</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hAnsi="Times New Roman"/>
          <w:i/>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По данному направлению расходов отражаются расходы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napToGrid w:val="0"/>
          <w:sz w:val="28"/>
          <w:szCs w:val="28"/>
        </w:rPr>
        <w:t xml:space="preserve"> муниципального района </w:t>
      </w:r>
      <w:proofErr w:type="spellStart"/>
      <w:r w:rsidRPr="00FD5F75">
        <w:rPr>
          <w:rFonts w:ascii="Times New Roman" w:hAnsi="Times New Roman"/>
          <w:snapToGrid w:val="0"/>
          <w:sz w:val="28"/>
          <w:szCs w:val="28"/>
        </w:rPr>
        <w:t>Хайбуллинский</w:t>
      </w:r>
      <w:proofErr w:type="spellEnd"/>
      <w:r w:rsidRPr="00FD5F75">
        <w:rPr>
          <w:rFonts w:ascii="Times New Roman" w:hAnsi="Times New Roman"/>
          <w:snapToGrid w:val="0"/>
          <w:sz w:val="28"/>
          <w:szCs w:val="28"/>
        </w:rPr>
        <w:t xml:space="preserve"> район Республики Башкортостан, осуществляемые за счет средств федерального бюджета, </w:t>
      </w:r>
      <w:r w:rsidRPr="00FD5F75">
        <w:rPr>
          <w:rFonts w:ascii="Times New Roman" w:hAnsi="Times New Roman"/>
          <w:sz w:val="28"/>
          <w:szCs w:val="28"/>
        </w:rPr>
        <w:t xml:space="preserve">на осуществление полномочий по первичному воинскому учету </w:t>
      </w:r>
      <w:r w:rsidRPr="00FD5F75">
        <w:rPr>
          <w:rFonts w:ascii="Times New Roman" w:hAnsi="Times New Roman"/>
          <w:sz w:val="28"/>
          <w:szCs w:val="28"/>
        </w:rPr>
        <w:br/>
        <w:t>на территориях, где отсутствуют военные комиссариаты.</w:t>
      </w: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 xml:space="preserve">Поступление в бюджет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napToGrid w:val="0"/>
          <w:sz w:val="28"/>
          <w:szCs w:val="28"/>
        </w:rPr>
        <w:t xml:space="preserve"> муниципального района </w:t>
      </w:r>
      <w:proofErr w:type="spellStart"/>
      <w:r w:rsidRPr="00FD5F75">
        <w:rPr>
          <w:rFonts w:ascii="Times New Roman" w:hAnsi="Times New Roman"/>
          <w:snapToGrid w:val="0"/>
          <w:sz w:val="28"/>
          <w:szCs w:val="28"/>
        </w:rPr>
        <w:t>Хайбуллинский</w:t>
      </w:r>
      <w:proofErr w:type="spellEnd"/>
      <w:r w:rsidRPr="00FD5F75">
        <w:rPr>
          <w:rFonts w:ascii="Times New Roman" w:hAnsi="Times New Roman"/>
          <w:snapToGrid w:val="0"/>
          <w:sz w:val="28"/>
          <w:szCs w:val="28"/>
        </w:rPr>
        <w:t xml:space="preserve"> район субвенций </w:t>
      </w:r>
      <w:r w:rsidRPr="00FD5F75">
        <w:rPr>
          <w:rFonts w:ascii="Times New Roman" w:hAnsi="Times New Roman"/>
          <w:snapToGrid w:val="0"/>
          <w:sz w:val="28"/>
          <w:szCs w:val="28"/>
        </w:rPr>
        <w:br/>
        <w:t xml:space="preserve">на указанные цели отражается по соответствующим кодам вида доходов </w:t>
      </w:r>
      <w:r w:rsidRPr="00FD5F75">
        <w:rPr>
          <w:rFonts w:ascii="Times New Roman" w:hAnsi="Times New Roman"/>
          <w:sz w:val="28"/>
          <w:szCs w:val="28"/>
        </w:rPr>
        <w:t>000 2</w:t>
      </w:r>
      <w:r w:rsidRPr="00FD5F75">
        <w:rPr>
          <w:rFonts w:ascii="Times New Roman" w:hAnsi="Times New Roman"/>
          <w:sz w:val="28"/>
          <w:szCs w:val="28"/>
          <w:lang w:val="en-US"/>
        </w:rPr>
        <w:t> </w:t>
      </w:r>
      <w:r w:rsidRPr="00FD5F75">
        <w:rPr>
          <w:rFonts w:ascii="Times New Roman" w:hAnsi="Times New Roman"/>
          <w:sz w:val="28"/>
          <w:szCs w:val="28"/>
        </w:rPr>
        <w:t>02</w:t>
      </w:r>
      <w:r w:rsidRPr="00FD5F75">
        <w:rPr>
          <w:rFonts w:ascii="Times New Roman" w:hAnsi="Times New Roman"/>
          <w:sz w:val="28"/>
          <w:szCs w:val="28"/>
          <w:lang w:val="en-US"/>
        </w:rPr>
        <w:t> </w:t>
      </w:r>
      <w:r w:rsidRPr="00FD5F75">
        <w:rPr>
          <w:rFonts w:ascii="Times New Roman" w:hAnsi="Times New Roman"/>
          <w:sz w:val="28"/>
          <w:szCs w:val="28"/>
        </w:rPr>
        <w:t>35118</w:t>
      </w:r>
      <w:r w:rsidRPr="00FD5F75">
        <w:rPr>
          <w:rFonts w:ascii="Times New Roman" w:hAnsi="Times New Roman"/>
          <w:sz w:val="28"/>
          <w:szCs w:val="28"/>
          <w:lang w:val="en-US"/>
        </w:rPr>
        <w:t> </w:t>
      </w:r>
      <w:r w:rsidRPr="00FD5F75">
        <w:rPr>
          <w:rFonts w:ascii="Times New Roman" w:hAnsi="Times New Roman"/>
          <w:sz w:val="28"/>
          <w:szCs w:val="28"/>
        </w:rPr>
        <w:t>00</w:t>
      </w:r>
      <w:r w:rsidRPr="00FD5F75">
        <w:rPr>
          <w:rFonts w:ascii="Times New Roman" w:hAnsi="Times New Roman"/>
          <w:sz w:val="28"/>
          <w:szCs w:val="28"/>
          <w:lang w:val="en-US"/>
        </w:rPr>
        <w:t> </w:t>
      </w:r>
      <w:r w:rsidRPr="00FD5F75">
        <w:rPr>
          <w:rFonts w:ascii="Times New Roman" w:hAnsi="Times New Roman"/>
          <w:sz w:val="28"/>
          <w:szCs w:val="28"/>
        </w:rPr>
        <w:t>0000</w:t>
      </w:r>
      <w:r w:rsidRPr="00FD5F75">
        <w:rPr>
          <w:rFonts w:ascii="Times New Roman" w:hAnsi="Times New Roman"/>
          <w:sz w:val="28"/>
          <w:szCs w:val="28"/>
          <w:lang w:val="en-US"/>
        </w:rPr>
        <w:t> </w:t>
      </w:r>
      <w:r w:rsidRPr="00FD5F75">
        <w:rPr>
          <w:rFonts w:ascii="Times New Roman" w:hAnsi="Times New Roman"/>
          <w:sz w:val="28"/>
          <w:szCs w:val="28"/>
        </w:rPr>
        <w:t>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7816D8" w:rsidRPr="00FD5F75"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FD5F75">
        <w:rPr>
          <w:rFonts w:ascii="Times New Roman" w:hAnsi="Times New Roman"/>
          <w:snapToGrid w:val="0"/>
          <w:sz w:val="28"/>
          <w:szCs w:val="28"/>
        </w:rPr>
        <w:t>Также по данному направлению расходов отражаются расходы бюджетов сельских поселений на указанные цели, осуществляемые за счет субвенций из федерального бюджета.</w:t>
      </w:r>
    </w:p>
    <w:p w:rsidR="007816D8" w:rsidRPr="00FD5F75" w:rsidRDefault="007816D8" w:rsidP="007816D8">
      <w:pPr>
        <w:pStyle w:val="a5"/>
        <w:jc w:val="both"/>
        <w:rPr>
          <w:rFonts w:ascii="Times New Roman" w:hAnsi="Times New Roman"/>
          <w:snapToGrid w:val="0"/>
          <w:sz w:val="28"/>
          <w:szCs w:val="28"/>
        </w:rPr>
      </w:pPr>
    </w:p>
    <w:p w:rsidR="007816D8" w:rsidRPr="00FD5F75"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w:t>
      </w:r>
      <w:r w:rsidRPr="00FD5F75">
        <w:rPr>
          <w:rFonts w:ascii="Times New Roman" w:eastAsia="Calibri" w:hAnsi="Times New Roman"/>
          <w:snapToGrid w:val="0"/>
          <w:sz w:val="28"/>
          <w:szCs w:val="28"/>
          <w:lang w:val="en-US"/>
        </w:rPr>
        <w:t>S</w:t>
      </w:r>
      <w:r w:rsidRPr="00FD5F75">
        <w:rPr>
          <w:rFonts w:ascii="Times New Roman" w:eastAsia="Calibri" w:hAnsi="Times New Roman"/>
          <w:snapToGrid w:val="0"/>
          <w:sz w:val="28"/>
          <w:szCs w:val="28"/>
        </w:rPr>
        <w:t xml:space="preserve">2010 Субсидии на </w:t>
      </w:r>
      <w:proofErr w:type="spellStart"/>
      <w:r w:rsidRPr="00FD5F75">
        <w:rPr>
          <w:rFonts w:ascii="Times New Roman" w:eastAsia="Calibri" w:hAnsi="Times New Roman"/>
          <w:snapToGrid w:val="0"/>
          <w:sz w:val="28"/>
          <w:szCs w:val="28"/>
        </w:rPr>
        <w:t>софинансирование</w:t>
      </w:r>
      <w:proofErr w:type="spellEnd"/>
      <w:r w:rsidRPr="00FD5F75">
        <w:rPr>
          <w:rFonts w:ascii="Times New Roman" w:eastAsia="Calibri" w:hAnsi="Times New Roman"/>
          <w:snapToGrid w:val="0"/>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7816D8" w:rsidRPr="00FD5F75" w:rsidRDefault="007816D8" w:rsidP="007816D8">
      <w:pPr>
        <w:pStyle w:val="a5"/>
        <w:jc w:val="both"/>
        <w:rPr>
          <w:rFonts w:ascii="Times New Roman" w:eastAsia="Calibri" w:hAnsi="Times New Roman"/>
          <w:snapToGrid w:val="0"/>
          <w:sz w:val="28"/>
          <w:szCs w:val="28"/>
        </w:rPr>
      </w:pPr>
    </w:p>
    <w:p w:rsidR="007816D8" w:rsidRPr="00FD5F75"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FD5F75">
        <w:rPr>
          <w:rFonts w:ascii="Times New Roman" w:eastAsia="Calibri" w:hAnsi="Times New Roman"/>
          <w:sz w:val="28"/>
          <w:szCs w:val="28"/>
        </w:rPr>
        <w:t xml:space="preserve">По данному направлению расходов отражаются расходы бюджета сельского поселения на предоставление субсидий бюджетам муниципальных образований в </w:t>
      </w:r>
      <w:r w:rsidRPr="00FD5F75">
        <w:rPr>
          <w:rFonts w:ascii="Times New Roman" w:eastAsia="Calibri" w:hAnsi="Times New Roman"/>
          <w:sz w:val="28"/>
          <w:szCs w:val="28"/>
        </w:rPr>
        <w:lastRenderedPageBreak/>
        <w:t xml:space="preserve">целях </w:t>
      </w:r>
      <w:proofErr w:type="spellStart"/>
      <w:r w:rsidRPr="00FD5F75">
        <w:rPr>
          <w:rFonts w:ascii="Times New Roman" w:eastAsia="Calibri" w:hAnsi="Times New Roman"/>
          <w:sz w:val="28"/>
          <w:szCs w:val="28"/>
        </w:rPr>
        <w:t>софинансирования</w:t>
      </w:r>
      <w:proofErr w:type="spellEnd"/>
      <w:r w:rsidRPr="00FD5F75">
        <w:rPr>
          <w:rFonts w:ascii="Times New Roman" w:eastAsia="Calibri" w:hAnsi="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7816D8" w:rsidRPr="00FD5F75"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FD5F75">
        <w:rPr>
          <w:rFonts w:ascii="Times New Roman" w:eastAsia="Calibri" w:hAnsi="Times New Roman"/>
          <w:sz w:val="28"/>
          <w:szCs w:val="28"/>
        </w:rPr>
        <w:t xml:space="preserve">Поступление в бюджет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eastAsia="Calibri" w:hAnsi="Times New Roman"/>
          <w:sz w:val="28"/>
          <w:szCs w:val="28"/>
        </w:rPr>
        <w:t xml:space="preserve"> муниципального района </w:t>
      </w:r>
      <w:proofErr w:type="spellStart"/>
      <w:r w:rsidRPr="00FD5F75">
        <w:rPr>
          <w:rFonts w:ascii="Times New Roman" w:eastAsia="Calibri" w:hAnsi="Times New Roman"/>
          <w:sz w:val="28"/>
          <w:szCs w:val="28"/>
        </w:rPr>
        <w:t>Хайбуллинский</w:t>
      </w:r>
      <w:proofErr w:type="spellEnd"/>
      <w:r w:rsidRPr="00FD5F75">
        <w:rPr>
          <w:rFonts w:ascii="Times New Roman" w:eastAsia="Calibri" w:hAnsi="Times New Roman"/>
          <w:sz w:val="28"/>
          <w:szCs w:val="28"/>
        </w:rPr>
        <w:t xml:space="preserve"> район отражается по соответствующим кодам вида доходов 000 2 02 29998 00 0000 150 «Субсидии бюджетам на финансовое обеспечение отдельных полномочий» классификации доходов бюджетов.</w:t>
      </w:r>
    </w:p>
    <w:p w:rsidR="007816D8" w:rsidRPr="00FD5F75" w:rsidRDefault="007816D8" w:rsidP="007816D8">
      <w:pPr>
        <w:pStyle w:val="a5"/>
        <w:jc w:val="both"/>
        <w:rPr>
          <w:rFonts w:ascii="Times New Roman" w:eastAsia="Calibri" w:hAnsi="Times New Roman"/>
          <w:sz w:val="28"/>
          <w:szCs w:val="28"/>
        </w:rPr>
      </w:pPr>
    </w:p>
    <w:p w:rsidR="007816D8" w:rsidRPr="00FD5F75"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FD5F75">
        <w:rPr>
          <w:rFonts w:ascii="Times New Roman" w:eastAsia="Calibri" w:hAnsi="Times New Roman"/>
          <w:sz w:val="28"/>
          <w:szCs w:val="28"/>
        </w:rPr>
        <w:t xml:space="preserve">- </w:t>
      </w:r>
      <w:r w:rsidRPr="00FD5F75">
        <w:rPr>
          <w:rFonts w:ascii="Times New Roman" w:eastAsia="Calibri" w:hAnsi="Times New Roman"/>
          <w:sz w:val="28"/>
          <w:szCs w:val="28"/>
          <w:lang w:val="en-US"/>
        </w:rPr>
        <w:t>S</w:t>
      </w:r>
      <w:r w:rsidRPr="00FD5F75">
        <w:rPr>
          <w:rFonts w:ascii="Times New Roman" w:eastAsia="Calibri" w:hAnsi="Times New Roman"/>
          <w:sz w:val="28"/>
          <w:szCs w:val="28"/>
        </w:rPr>
        <w:t xml:space="preserve">2310 Субсидии на </w:t>
      </w:r>
      <w:proofErr w:type="spellStart"/>
      <w:r w:rsidRPr="00FD5F75">
        <w:rPr>
          <w:rFonts w:ascii="Times New Roman" w:eastAsia="Calibri" w:hAnsi="Times New Roman"/>
          <w:sz w:val="28"/>
          <w:szCs w:val="28"/>
        </w:rPr>
        <w:t>софинансирование</w:t>
      </w:r>
      <w:proofErr w:type="spellEnd"/>
      <w:r w:rsidRPr="00FD5F75">
        <w:rPr>
          <w:rFonts w:ascii="Times New Roman" w:eastAsia="Calibri" w:hAnsi="Times New Roman"/>
          <w:sz w:val="28"/>
          <w:szCs w:val="28"/>
        </w:rPr>
        <w:t xml:space="preserve"> мероприятий по улучшению систем наружного освещения населенных пунктов Республики Башкортостан</w:t>
      </w:r>
    </w:p>
    <w:p w:rsidR="007816D8" w:rsidRPr="00FD5F75"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FD5F75">
        <w:rPr>
          <w:rFonts w:ascii="Times New Roman" w:eastAsia="Calibri" w:hAnsi="Times New Roman"/>
          <w:sz w:val="28"/>
          <w:szCs w:val="28"/>
        </w:rPr>
        <w:t>По данному направлению расходов отражаются расходы бюджета сельского поселения по улучшению систем наружного освещения населенных пунктов.</w:t>
      </w:r>
    </w:p>
    <w:p w:rsidR="007816D8" w:rsidRPr="00FD5F75"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FD5F75">
        <w:rPr>
          <w:rFonts w:ascii="Times New Roman" w:eastAsia="Calibri" w:hAnsi="Times New Roman"/>
          <w:sz w:val="28"/>
          <w:szCs w:val="28"/>
        </w:rPr>
        <w:t>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"Прочие субсидии (мероприятия по улучшению систем наружного освещения населенных пунктов Республики Башкортостан)" классификации доходов бюджетов.</w:t>
      </w:r>
    </w:p>
    <w:p w:rsidR="007816D8" w:rsidRPr="00FD5F75"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FD5F75">
        <w:rPr>
          <w:rFonts w:ascii="Times New Roman" w:eastAsia="Calibri" w:hAnsi="Times New Roman"/>
          <w:sz w:val="28"/>
          <w:szCs w:val="28"/>
        </w:rPr>
        <w:t>Поступление в бюджеты городских, сельских поселений межбюджетных трансфертов на указанные цели отражается по соответствующим кодам вида доходов 000 2 02 49999 00 7231 150 "Прочие межбюджетные трансферты, передаваемые бюджетам (мероприятия по улучшению систем наружного освещения населенных пунктов Республики Башкортостан)" классификации доходов бюджетов.</w:t>
      </w:r>
    </w:p>
    <w:p w:rsidR="007816D8" w:rsidRPr="00FD5F75" w:rsidRDefault="007816D8" w:rsidP="007816D8">
      <w:pPr>
        <w:pStyle w:val="a5"/>
        <w:jc w:val="both"/>
        <w:rPr>
          <w:rFonts w:ascii="Times New Roman" w:eastAsia="Calibri" w:hAnsi="Times New Roman"/>
          <w:sz w:val="28"/>
          <w:szCs w:val="28"/>
        </w:rPr>
      </w:pPr>
    </w:p>
    <w:p w:rsidR="007816D8" w:rsidRPr="00FD5F75"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FD5F75">
        <w:rPr>
          <w:rFonts w:ascii="Times New Roman" w:eastAsia="Calibri" w:hAnsi="Times New Roman"/>
          <w:snapToGrid w:val="0"/>
          <w:sz w:val="28"/>
          <w:szCs w:val="28"/>
        </w:rPr>
        <w:t>- </w:t>
      </w:r>
      <w:r w:rsidRPr="00FD5F75">
        <w:rPr>
          <w:rFonts w:ascii="Times New Roman" w:eastAsia="Calibri" w:hAnsi="Times New Roman"/>
          <w:snapToGrid w:val="0"/>
          <w:sz w:val="28"/>
          <w:szCs w:val="28"/>
          <w:lang w:val="en-US"/>
        </w:rPr>
        <w:t>S</w:t>
      </w:r>
      <w:r w:rsidRPr="00FD5F75">
        <w:rPr>
          <w:rFonts w:ascii="Times New Roman" w:eastAsia="Calibri" w:hAnsi="Times New Roman"/>
          <w:snapToGrid w:val="0"/>
          <w:sz w:val="28"/>
          <w:szCs w:val="28"/>
        </w:rPr>
        <w:t>2471 Реализация проектов развития общественной инфраструктуры, основанных на местных инициативах</w:t>
      </w:r>
    </w:p>
    <w:p w:rsidR="007816D8" w:rsidRPr="00FD5F75" w:rsidRDefault="007816D8" w:rsidP="007816D8">
      <w:pPr>
        <w:pStyle w:val="a5"/>
        <w:jc w:val="both"/>
        <w:rPr>
          <w:rFonts w:ascii="Times New Roman" w:eastAsia="Calibri" w:hAnsi="Times New Roman"/>
          <w:snapToGrid w:val="0"/>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По данному направлению расходов отражаются расходы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rPr>
        <w:t xml:space="preserve"> муниципального района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финансирование проектов развития общественной инфраструктуры, основанных на местных инициативах </w:t>
      </w:r>
      <w:r w:rsidRPr="00FD5F75">
        <w:rPr>
          <w:rFonts w:ascii="Times New Roman" w:hAnsi="Times New Roman"/>
          <w:snapToGrid w:val="0"/>
          <w:spacing w:val="-6"/>
          <w:sz w:val="28"/>
          <w:szCs w:val="28"/>
        </w:rPr>
        <w:t xml:space="preserve">за счет субсидии </w:t>
      </w:r>
      <w:r w:rsidRPr="00FD5F75">
        <w:rPr>
          <w:rFonts w:ascii="Times New Roman" w:eastAsia="Calibri" w:hAnsi="Times New Roman"/>
          <w:snapToGrid w:val="0"/>
          <w:sz w:val="28"/>
          <w:szCs w:val="28"/>
        </w:rPr>
        <w:t>из бюджета Республики Башкортостан и за счет средств местного бюджета</w:t>
      </w:r>
      <w:r w:rsidRPr="00FD5F75">
        <w:rPr>
          <w:rFonts w:ascii="Times New Roman" w:hAnsi="Times New Roman"/>
          <w:sz w:val="28"/>
          <w:szCs w:val="28"/>
        </w:rPr>
        <w:t>.</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Поступление в бюджет </w:t>
      </w:r>
      <w:r w:rsidRPr="00FD5F75">
        <w:rPr>
          <w:rFonts w:ascii="Times New Roman" w:hAnsi="Times New Roman"/>
          <w:bCs/>
          <w:sz w:val="28"/>
          <w:szCs w:val="28"/>
        </w:rPr>
        <w:t xml:space="preserve">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rPr>
        <w:t xml:space="preserve"> </w:t>
      </w:r>
      <w:proofErr w:type="spellStart"/>
      <w:r w:rsidRPr="00FD5F75">
        <w:rPr>
          <w:rFonts w:ascii="Times New Roman" w:hAnsi="Times New Roman"/>
          <w:sz w:val="28"/>
          <w:szCs w:val="28"/>
        </w:rPr>
        <w:t>Хайбуллинский</w:t>
      </w:r>
      <w:proofErr w:type="spellEnd"/>
      <w:r w:rsidRPr="00FD5F75">
        <w:rPr>
          <w:rFonts w:ascii="Times New Roman" w:hAnsi="Times New Roman"/>
          <w:sz w:val="28"/>
          <w:szCs w:val="28"/>
        </w:rPr>
        <w:t xml:space="preserve"> район Республики Башкортостан отражается по соответствующим кодам вида доходов 000 2 02 29999 00 7247 150 «Прочие субсидии (субсидии на </w:t>
      </w:r>
      <w:proofErr w:type="spellStart"/>
      <w:r w:rsidRPr="00FD5F75">
        <w:rPr>
          <w:rFonts w:ascii="Times New Roman" w:hAnsi="Times New Roman"/>
          <w:sz w:val="28"/>
          <w:szCs w:val="28"/>
        </w:rPr>
        <w:t>софинансирование</w:t>
      </w:r>
      <w:proofErr w:type="spellEnd"/>
      <w:r w:rsidRPr="00FD5F75">
        <w:rPr>
          <w:rFonts w:ascii="Times New Roman" w:hAnsi="Times New Roman"/>
          <w:sz w:val="28"/>
          <w:szCs w:val="28"/>
        </w:rPr>
        <w:t xml:space="preserve"> проектов развития общественной инфраструктуры, основанных на местных инициативах)» классификации доходов бюджетов.</w:t>
      </w:r>
    </w:p>
    <w:p w:rsidR="007816D8" w:rsidRPr="00FD5F75" w:rsidRDefault="007816D8" w:rsidP="007816D8">
      <w:pPr>
        <w:pStyle w:val="a5"/>
        <w:jc w:val="both"/>
        <w:rPr>
          <w:rFonts w:ascii="Times New Roman" w:eastAsia="Calibri" w:hAnsi="Times New Roman"/>
          <w:spacing w:val="-8"/>
          <w:sz w:val="28"/>
          <w:szCs w:val="28"/>
        </w:rPr>
      </w:pPr>
      <w:r>
        <w:rPr>
          <w:rFonts w:ascii="Times New Roman" w:hAnsi="Times New Roman"/>
          <w:spacing w:val="-8"/>
          <w:sz w:val="28"/>
          <w:szCs w:val="28"/>
        </w:rPr>
        <w:t xml:space="preserve">      </w:t>
      </w:r>
      <w:r w:rsidRPr="00FD5F75">
        <w:rPr>
          <w:rFonts w:ascii="Times New Roman" w:hAnsi="Times New Roman"/>
          <w:spacing w:val="-8"/>
          <w:sz w:val="28"/>
          <w:szCs w:val="28"/>
        </w:rPr>
        <w:t>Поступление в бюджеты сельских поселений межбюджетных трансфертов на указанные цели отражается по соответствующим кодам вида доходов 000 2 02 49999 00 7247 150 «Прочие межбюджетные трансферты, передаваемые бюджетам</w:t>
      </w:r>
      <w:r w:rsidRPr="00FD5F75">
        <w:rPr>
          <w:rFonts w:ascii="Times New Roman" w:eastAsia="Calibri" w:hAnsi="Times New Roman"/>
          <w:snapToGrid w:val="0"/>
          <w:spacing w:val="-8"/>
          <w:sz w:val="28"/>
          <w:szCs w:val="28"/>
        </w:rPr>
        <w:t xml:space="preserve"> (</w:t>
      </w:r>
      <w:r w:rsidRPr="00FD5F75">
        <w:rPr>
          <w:rFonts w:ascii="Times New Roman" w:hAnsi="Times New Roman"/>
          <w:spacing w:val="-8"/>
          <w:sz w:val="28"/>
          <w:szCs w:val="28"/>
        </w:rPr>
        <w:t>проекты развития общественной инфраструктуры, основанные на местных инициативах)» классификации доходов бюджетов.</w:t>
      </w:r>
    </w:p>
    <w:p w:rsidR="007816D8" w:rsidRPr="00FD5F75" w:rsidRDefault="007816D8" w:rsidP="007816D8">
      <w:pPr>
        <w:pStyle w:val="a5"/>
        <w:jc w:val="both"/>
        <w:rPr>
          <w:rFonts w:ascii="Times New Roman" w:hAnsi="Times New Roman"/>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 </w:t>
      </w:r>
      <w:r w:rsidRPr="00FD5F75">
        <w:rPr>
          <w:rFonts w:ascii="Times New Roman" w:hAnsi="Times New Roman"/>
          <w:sz w:val="28"/>
          <w:szCs w:val="28"/>
          <w:lang w:val="en-US"/>
        </w:rPr>
        <w:t>S</w:t>
      </w:r>
      <w:r w:rsidRPr="00FD5F75">
        <w:rPr>
          <w:rFonts w:ascii="Times New Roman" w:hAnsi="Times New Roman"/>
          <w:sz w:val="28"/>
          <w:szCs w:val="28"/>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lang w:eastAsia="en-US"/>
        </w:rPr>
        <w:t xml:space="preserve">       </w:t>
      </w:r>
      <w:r w:rsidRPr="00FD5F75">
        <w:rPr>
          <w:rFonts w:ascii="Times New Roman" w:hAnsi="Times New Roman"/>
          <w:sz w:val="28"/>
          <w:szCs w:val="28"/>
          <w:lang w:eastAsia="en-US"/>
        </w:rPr>
        <w:t>По данному направлению расходов отражаются расходы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lang w:eastAsia="en-US"/>
        </w:rPr>
        <w:t xml:space="preserve"> 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 </w:t>
      </w:r>
      <w:r w:rsidRPr="00FD5F75">
        <w:rPr>
          <w:rFonts w:ascii="Times New Roman" w:hAnsi="Times New Roman"/>
          <w:sz w:val="28"/>
          <w:szCs w:val="28"/>
          <w:lang w:eastAsia="en-US"/>
        </w:rPr>
        <w:lastRenderedPageBreak/>
        <w:t>Республики Башкортостан на р</w:t>
      </w:r>
      <w:r w:rsidRPr="00FD5F75">
        <w:rPr>
          <w:rFonts w:ascii="Times New Roman" w:hAnsi="Times New Roman"/>
          <w:sz w:val="28"/>
          <w:szCs w:val="28"/>
        </w:rPr>
        <w:t>еализацию проектов развития общественной инфраструктуры, основанных на местных инициативах, за счет средств, поступивших от физических лиц.</w:t>
      </w:r>
    </w:p>
    <w:p w:rsidR="007816D8" w:rsidRPr="00FD5F75" w:rsidRDefault="007816D8" w:rsidP="007816D8">
      <w:pPr>
        <w:pStyle w:val="a5"/>
        <w:jc w:val="both"/>
        <w:rPr>
          <w:rFonts w:ascii="Times New Roman" w:hAnsi="Times New Roman"/>
          <w:sz w:val="28"/>
          <w:szCs w:val="28"/>
        </w:rPr>
      </w:pP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FD5F75">
        <w:rPr>
          <w:rFonts w:ascii="Times New Roman" w:hAnsi="Times New Roman"/>
          <w:sz w:val="28"/>
          <w:szCs w:val="28"/>
        </w:rPr>
        <w:t xml:space="preserve">- </w:t>
      </w:r>
      <w:r w:rsidRPr="00FD5F75">
        <w:rPr>
          <w:rFonts w:ascii="Times New Roman" w:hAnsi="Times New Roman"/>
          <w:sz w:val="28"/>
          <w:szCs w:val="28"/>
          <w:lang w:val="en-US"/>
        </w:rPr>
        <w:t>S</w:t>
      </w:r>
      <w:r w:rsidRPr="00FD5F75">
        <w:rPr>
          <w:rFonts w:ascii="Times New Roman" w:hAnsi="Times New Roman"/>
          <w:sz w:val="28"/>
          <w:szCs w:val="28"/>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7816D8" w:rsidRPr="00FD5F75" w:rsidRDefault="007816D8" w:rsidP="007816D8">
      <w:pPr>
        <w:pStyle w:val="a5"/>
        <w:jc w:val="both"/>
        <w:rPr>
          <w:rFonts w:ascii="Times New Roman" w:hAnsi="Times New Roman"/>
          <w:sz w:val="28"/>
          <w:szCs w:val="28"/>
        </w:rPr>
      </w:pPr>
      <w:r>
        <w:rPr>
          <w:rFonts w:ascii="Times New Roman" w:hAnsi="Times New Roman"/>
          <w:sz w:val="28"/>
          <w:szCs w:val="28"/>
          <w:lang w:eastAsia="en-US"/>
        </w:rPr>
        <w:t xml:space="preserve">        </w:t>
      </w:r>
      <w:r w:rsidRPr="00FD5F75">
        <w:rPr>
          <w:rFonts w:ascii="Times New Roman" w:hAnsi="Times New Roman"/>
          <w:sz w:val="28"/>
          <w:szCs w:val="28"/>
          <w:lang w:eastAsia="en-US"/>
        </w:rPr>
        <w:t>По данному направлению расходов отражаются расходы бюджета</w:t>
      </w:r>
      <w:r w:rsidRPr="00FD5F75">
        <w:rPr>
          <w:rFonts w:ascii="Times New Roman" w:hAnsi="Times New Roman"/>
          <w:bCs/>
          <w:sz w:val="28"/>
          <w:szCs w:val="28"/>
        </w:rPr>
        <w:t xml:space="preserve"> сельского поселения </w:t>
      </w:r>
      <w:proofErr w:type="spellStart"/>
      <w:r w:rsidRPr="00FD5F75">
        <w:rPr>
          <w:rFonts w:ascii="Times New Roman" w:hAnsi="Times New Roman"/>
          <w:bCs/>
          <w:sz w:val="28"/>
          <w:szCs w:val="28"/>
        </w:rPr>
        <w:t>Таналыкский</w:t>
      </w:r>
      <w:proofErr w:type="spellEnd"/>
      <w:r w:rsidRPr="00FD5F75">
        <w:rPr>
          <w:rFonts w:ascii="Times New Roman" w:hAnsi="Times New Roman"/>
          <w:bCs/>
          <w:sz w:val="28"/>
          <w:szCs w:val="28"/>
        </w:rPr>
        <w:t xml:space="preserve"> сельсовет</w:t>
      </w:r>
      <w:r w:rsidRPr="00FD5F75">
        <w:rPr>
          <w:rFonts w:ascii="Times New Roman" w:hAnsi="Times New Roman"/>
          <w:sz w:val="28"/>
          <w:szCs w:val="28"/>
          <w:lang w:eastAsia="en-US"/>
        </w:rPr>
        <w:t xml:space="preserve"> муниципального района </w:t>
      </w:r>
      <w:proofErr w:type="spellStart"/>
      <w:r w:rsidRPr="00FD5F75">
        <w:rPr>
          <w:rFonts w:ascii="Times New Roman" w:hAnsi="Times New Roman"/>
          <w:sz w:val="28"/>
          <w:szCs w:val="28"/>
          <w:lang w:eastAsia="en-US"/>
        </w:rPr>
        <w:t>Хайбуллинский</w:t>
      </w:r>
      <w:proofErr w:type="spellEnd"/>
      <w:r w:rsidRPr="00FD5F75">
        <w:rPr>
          <w:rFonts w:ascii="Times New Roman" w:hAnsi="Times New Roman"/>
          <w:sz w:val="28"/>
          <w:szCs w:val="28"/>
          <w:lang w:eastAsia="en-US"/>
        </w:rPr>
        <w:t xml:space="preserve"> район Республики Башкортостан на р</w:t>
      </w:r>
      <w:r w:rsidRPr="00FD5F75">
        <w:rPr>
          <w:rFonts w:ascii="Times New Roman" w:hAnsi="Times New Roman"/>
          <w:sz w:val="28"/>
          <w:szCs w:val="28"/>
        </w:rPr>
        <w:t>еализацию проектов развития общественной инфраструктуры, основанных на местных инициативах, за счет средств, поступивших от юридических лиц.</w:t>
      </w:r>
    </w:p>
    <w:p w:rsidR="007816D8" w:rsidRPr="00FD5F75" w:rsidRDefault="007816D8" w:rsidP="007816D8">
      <w:pPr>
        <w:pStyle w:val="a5"/>
        <w:tabs>
          <w:tab w:val="left" w:pos="2280"/>
        </w:tabs>
        <w:rPr>
          <w:sz w:val="28"/>
          <w:szCs w:val="28"/>
        </w:rPr>
      </w:pPr>
      <w:r>
        <w:rPr>
          <w:sz w:val="28"/>
          <w:szCs w:val="28"/>
        </w:rPr>
        <w:tab/>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S2480 Субсидии на реализацию проектов по комплексному обустройству дворовых территорий муниципальных образований Республики Башкортостан «Башкирские дворики» По данному направлению расходов отражаются расходы бюджета сельского поселения, в том числе осуществляемые за счет субсидий из бюджета Республики Башкортостан, на реализацию проектов по комплексному обустройству дворовых территорий муниципальных образований Республики Башкортостан «Башкирские дворики». Поступление в бюджет сельского поселения межбюджетных трансфертов на указанные цели отражается по соответствующим кодам вида доходов 000 2 02 49999 00 7248 150 «Прочие межбюджетные трансферты, передаваемые бюджетам на реализацию проектов по благоустройству дворовых территорий муниципальных образований Республики Башкортостан «Башкирские дворики», классификации доходов бюджетов. Расходы бюджета муниципального образования на указанные цели подлежат отражению по целевым направлениям расходов:</w:t>
      </w:r>
    </w:p>
    <w:p w:rsidR="007816D8" w:rsidRPr="00E40C6B" w:rsidRDefault="007816D8" w:rsidP="007816D8">
      <w:pPr>
        <w:pStyle w:val="a5"/>
        <w:jc w:val="both"/>
        <w:rPr>
          <w:rFonts w:ascii="Times New Roman" w:hAnsi="Times New Roman"/>
          <w:sz w:val="28"/>
          <w:szCs w:val="28"/>
        </w:rPr>
      </w:pP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S2481 «Реализация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p w:rsidR="007816D8" w:rsidRPr="00E40C6B" w:rsidRDefault="007816D8" w:rsidP="007816D8">
      <w:pPr>
        <w:pStyle w:val="a5"/>
        <w:jc w:val="both"/>
        <w:rPr>
          <w:rFonts w:ascii="Times New Roman" w:hAnsi="Times New Roman"/>
          <w:sz w:val="28"/>
          <w:szCs w:val="28"/>
        </w:rPr>
      </w:pPr>
      <w:r w:rsidRPr="00E40C6B">
        <w:rPr>
          <w:rFonts w:ascii="Times New Roman" w:hAnsi="Times New Roman"/>
          <w:sz w:val="28"/>
          <w:szCs w:val="28"/>
        </w:rPr>
        <w:t xml:space="preserve"> </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S2482 «Реализация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rsidR="007816D8" w:rsidRPr="00E40C6B" w:rsidRDefault="007816D8" w:rsidP="007816D8">
      <w:pPr>
        <w:pStyle w:val="a5"/>
        <w:jc w:val="both"/>
        <w:rPr>
          <w:rFonts w:ascii="Times New Roman" w:hAnsi="Times New Roman"/>
          <w:snapToGrid w:val="0"/>
          <w:sz w:val="28"/>
          <w:szCs w:val="28"/>
        </w:rPr>
      </w:pPr>
    </w:p>
    <w:p w:rsidR="007816D8" w:rsidRPr="00E40C6B" w:rsidRDefault="007816D8" w:rsidP="007816D8">
      <w:pPr>
        <w:pStyle w:val="a5"/>
        <w:jc w:val="both"/>
        <w:rPr>
          <w:rFonts w:ascii="Times New Roman" w:hAnsi="Times New Roman"/>
          <w:snapToGrid w:val="0"/>
          <w:spacing w:val="-6"/>
          <w:sz w:val="28"/>
          <w:szCs w:val="28"/>
        </w:rPr>
      </w:pPr>
    </w:p>
    <w:p w:rsidR="007816D8" w:rsidRPr="00E40C6B" w:rsidRDefault="007816D8" w:rsidP="007816D8">
      <w:pPr>
        <w:pStyle w:val="a5"/>
        <w:jc w:val="both"/>
        <w:rPr>
          <w:rFonts w:ascii="Times New Roman" w:eastAsia="Calibri" w:hAnsi="Times New Roman"/>
          <w:sz w:val="28"/>
          <w:szCs w:val="28"/>
        </w:rPr>
      </w:pPr>
      <w:r w:rsidRPr="00E40C6B">
        <w:rPr>
          <w:rFonts w:ascii="Times New Roman" w:eastAsia="Calibri" w:hAnsi="Times New Roman"/>
          <w:snapToGrid w:val="0"/>
          <w:sz w:val="28"/>
          <w:szCs w:val="28"/>
        </w:rPr>
        <w:t>- 74040</w:t>
      </w:r>
      <w:proofErr w:type="gramStart"/>
      <w:r w:rsidRPr="00E40C6B">
        <w:rPr>
          <w:rFonts w:ascii="Times New Roman" w:eastAsia="Calibri" w:hAnsi="Times New Roman"/>
          <w:snapToGrid w:val="0"/>
          <w:sz w:val="28"/>
          <w:szCs w:val="28"/>
        </w:rPr>
        <w:t xml:space="preserve">  </w:t>
      </w:r>
      <w:r w:rsidRPr="00E40C6B">
        <w:rPr>
          <w:rFonts w:ascii="Times New Roman" w:eastAsia="Calibri" w:hAnsi="Times New Roman"/>
          <w:sz w:val="28"/>
          <w:szCs w:val="28"/>
        </w:rPr>
        <w:t>И</w:t>
      </w:r>
      <w:proofErr w:type="gramEnd"/>
      <w:r w:rsidRPr="00E40C6B">
        <w:rPr>
          <w:rFonts w:ascii="Times New Roman" w:eastAsia="Calibri" w:hAnsi="Times New Roman"/>
          <w:sz w:val="28"/>
          <w:szCs w:val="28"/>
        </w:rPr>
        <w:t>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По данному направлению расходов отражаются расходы бюджета </w:t>
      </w:r>
      <w:r w:rsidRPr="00E40C6B">
        <w:rPr>
          <w:rFonts w:ascii="Times New Roman" w:hAnsi="Times New Roman"/>
          <w:bCs/>
          <w:sz w:val="28"/>
          <w:szCs w:val="28"/>
        </w:rPr>
        <w:t xml:space="preserve">сельского поселения </w:t>
      </w:r>
      <w:proofErr w:type="spellStart"/>
      <w:r w:rsidRPr="00E40C6B">
        <w:rPr>
          <w:rFonts w:ascii="Times New Roman" w:hAnsi="Times New Roman"/>
          <w:bCs/>
          <w:sz w:val="28"/>
          <w:szCs w:val="28"/>
        </w:rPr>
        <w:t>Таналыкский</w:t>
      </w:r>
      <w:proofErr w:type="spellEnd"/>
      <w:r w:rsidRPr="00E40C6B">
        <w:rPr>
          <w:rFonts w:ascii="Times New Roman" w:hAnsi="Times New Roman"/>
          <w:bCs/>
          <w:sz w:val="28"/>
          <w:szCs w:val="28"/>
        </w:rPr>
        <w:t xml:space="preserve"> сельсовет</w:t>
      </w:r>
      <w:r w:rsidRPr="00E40C6B">
        <w:rPr>
          <w:rFonts w:ascii="Times New Roman" w:eastAsia="Calibri" w:hAnsi="Times New Roman"/>
          <w:sz w:val="28"/>
          <w:szCs w:val="28"/>
        </w:rPr>
        <w:t xml:space="preserve"> муниципального района </w:t>
      </w:r>
      <w:proofErr w:type="spellStart"/>
      <w:r w:rsidRPr="00E40C6B">
        <w:rPr>
          <w:rFonts w:ascii="Times New Roman" w:eastAsia="Calibri" w:hAnsi="Times New Roman"/>
          <w:sz w:val="28"/>
          <w:szCs w:val="28"/>
        </w:rPr>
        <w:t>Хайбуллинский</w:t>
      </w:r>
      <w:proofErr w:type="spellEnd"/>
      <w:r w:rsidRPr="00E40C6B">
        <w:rPr>
          <w:rFonts w:ascii="Times New Roman" w:eastAsia="Calibri" w:hAnsi="Times New Roman"/>
          <w:sz w:val="28"/>
          <w:szCs w:val="28"/>
        </w:rPr>
        <w:t xml:space="preserve"> район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w:t>
      </w:r>
      <w:r w:rsidRPr="00E40C6B">
        <w:rPr>
          <w:rFonts w:ascii="Times New Roman" w:eastAsia="Calibri" w:hAnsi="Times New Roman"/>
          <w:sz w:val="28"/>
          <w:szCs w:val="28"/>
        </w:rPr>
        <w:lastRenderedPageBreak/>
        <w:t xml:space="preserve">сельских поселений </w:t>
      </w:r>
      <w:r w:rsidRPr="00E40C6B">
        <w:rPr>
          <w:rFonts w:ascii="Times New Roman" w:eastAsia="Calibri" w:hAnsi="Times New Roman"/>
          <w:snapToGrid w:val="0"/>
          <w:sz w:val="28"/>
          <w:szCs w:val="28"/>
        </w:rPr>
        <w:t xml:space="preserve">за счет </w:t>
      </w:r>
      <w:r w:rsidRPr="00E40C6B">
        <w:rPr>
          <w:rFonts w:ascii="Times New Roman" w:eastAsia="Calibri" w:hAnsi="Times New Roman"/>
          <w:sz w:val="28"/>
          <w:szCs w:val="28"/>
        </w:rPr>
        <w:t>иных межбюджетных трансфертов</w:t>
      </w:r>
      <w:r w:rsidRPr="00E40C6B">
        <w:rPr>
          <w:rFonts w:ascii="Times New Roman" w:eastAsia="Calibri" w:hAnsi="Times New Roman"/>
          <w:snapToGrid w:val="0"/>
          <w:sz w:val="28"/>
          <w:szCs w:val="28"/>
        </w:rPr>
        <w:t xml:space="preserve"> из бюджета Республики Башкортостан</w:t>
      </w:r>
      <w:r w:rsidRPr="00E40C6B">
        <w:rPr>
          <w:rFonts w:ascii="Times New Roman" w:eastAsia="Calibri" w:hAnsi="Times New Roman"/>
          <w:sz w:val="28"/>
          <w:szCs w:val="28"/>
        </w:rPr>
        <w:t xml:space="preserve">.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proofErr w:type="gramStart"/>
      <w:r w:rsidRPr="00E40C6B">
        <w:rPr>
          <w:rFonts w:ascii="Times New Roman" w:eastAsia="Calibri" w:hAnsi="Times New Roman"/>
          <w:sz w:val="28"/>
          <w:szCs w:val="28"/>
        </w:rPr>
        <w:t xml:space="preserve">Поступление в бюджет </w:t>
      </w:r>
      <w:r w:rsidRPr="00E40C6B">
        <w:rPr>
          <w:rFonts w:ascii="Times New Roman" w:hAnsi="Times New Roman"/>
          <w:bCs/>
          <w:sz w:val="28"/>
          <w:szCs w:val="28"/>
        </w:rPr>
        <w:t xml:space="preserve">сельского поселения </w:t>
      </w:r>
      <w:proofErr w:type="spellStart"/>
      <w:r w:rsidRPr="00E40C6B">
        <w:rPr>
          <w:rFonts w:ascii="Times New Roman" w:hAnsi="Times New Roman"/>
          <w:bCs/>
          <w:sz w:val="28"/>
          <w:szCs w:val="28"/>
        </w:rPr>
        <w:t>Таналыкский</w:t>
      </w:r>
      <w:proofErr w:type="spellEnd"/>
      <w:r w:rsidRPr="00E40C6B">
        <w:rPr>
          <w:rFonts w:ascii="Times New Roman" w:hAnsi="Times New Roman"/>
          <w:bCs/>
          <w:sz w:val="28"/>
          <w:szCs w:val="28"/>
        </w:rPr>
        <w:t xml:space="preserve"> сельсовет</w:t>
      </w:r>
      <w:r w:rsidRPr="00E40C6B">
        <w:rPr>
          <w:rFonts w:ascii="Times New Roman" w:eastAsia="Calibri" w:hAnsi="Times New Roman"/>
          <w:sz w:val="28"/>
          <w:szCs w:val="28"/>
        </w:rPr>
        <w:t xml:space="preserve"> муниципального района </w:t>
      </w:r>
      <w:proofErr w:type="spellStart"/>
      <w:r w:rsidRPr="00E40C6B">
        <w:rPr>
          <w:rFonts w:ascii="Times New Roman" w:eastAsia="Calibri" w:hAnsi="Times New Roman"/>
          <w:sz w:val="28"/>
          <w:szCs w:val="28"/>
        </w:rPr>
        <w:t>Хайбуллинский</w:t>
      </w:r>
      <w:proofErr w:type="spellEnd"/>
      <w:r w:rsidRPr="00E40C6B">
        <w:rPr>
          <w:rFonts w:ascii="Times New Roman" w:eastAsia="Calibri" w:hAnsi="Times New Roman"/>
          <w:sz w:val="28"/>
          <w:szCs w:val="28"/>
        </w:rPr>
        <w:t xml:space="preserve"> район Республики Башкортостан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 классификации доходов бюджетов.</w:t>
      </w:r>
      <w:proofErr w:type="gramEnd"/>
    </w:p>
    <w:p w:rsidR="007816D8" w:rsidRPr="00E40C6B" w:rsidRDefault="007816D8" w:rsidP="007816D8">
      <w:pPr>
        <w:pStyle w:val="a5"/>
        <w:rPr>
          <w:rFonts w:ascii="Times New Roman" w:hAnsi="Times New Roman"/>
          <w:snapToGrid w:val="0"/>
          <w:sz w:val="28"/>
          <w:szCs w:val="28"/>
          <w:highlight w:val="yellow"/>
        </w:rPr>
      </w:pPr>
    </w:p>
    <w:p w:rsidR="007816D8" w:rsidRPr="00E40C6B" w:rsidRDefault="007816D8" w:rsidP="007816D8">
      <w:pPr>
        <w:pStyle w:val="a5"/>
        <w:jc w:val="center"/>
        <w:rPr>
          <w:rFonts w:ascii="Times New Roman" w:hAnsi="Times New Roman"/>
          <w:sz w:val="28"/>
          <w:szCs w:val="28"/>
        </w:rPr>
      </w:pPr>
      <w:r w:rsidRPr="00E40C6B">
        <w:rPr>
          <w:rFonts w:ascii="Times New Roman" w:hAnsi="Times New Roman"/>
          <w:sz w:val="28"/>
          <w:szCs w:val="28"/>
          <w:lang w:val="en-US"/>
        </w:rPr>
        <w:t>III</w:t>
      </w:r>
      <w:r w:rsidRPr="00E40C6B">
        <w:rPr>
          <w:rFonts w:ascii="Times New Roman" w:hAnsi="Times New Roman"/>
          <w:sz w:val="28"/>
          <w:szCs w:val="28"/>
        </w:rPr>
        <w:t xml:space="preserve">. Перечень и правила применения в части детализации кодов расходов операций сектора государственного управления, </w:t>
      </w:r>
      <w:r w:rsidRPr="00E40C6B">
        <w:rPr>
          <w:rFonts w:ascii="Times New Roman" w:hAnsi="Times New Roman"/>
          <w:snapToGrid w:val="0"/>
          <w:sz w:val="28"/>
          <w:szCs w:val="28"/>
        </w:rPr>
        <w:t xml:space="preserve">задействованных </w:t>
      </w:r>
      <w:r w:rsidRPr="00E40C6B">
        <w:rPr>
          <w:rFonts w:ascii="Times New Roman" w:hAnsi="Times New Roman"/>
          <w:snapToGrid w:val="0"/>
          <w:sz w:val="28"/>
          <w:szCs w:val="28"/>
        </w:rPr>
        <w:br/>
        <w:t>в бюджете</w:t>
      </w:r>
      <w:r w:rsidRPr="00E40C6B">
        <w:rPr>
          <w:rFonts w:ascii="Times New Roman" w:hAnsi="Times New Roman"/>
          <w:bCs/>
          <w:sz w:val="28"/>
          <w:szCs w:val="28"/>
        </w:rPr>
        <w:t xml:space="preserve"> сельского поселения </w:t>
      </w:r>
      <w:proofErr w:type="spellStart"/>
      <w:r w:rsidRPr="00E40C6B">
        <w:rPr>
          <w:rFonts w:ascii="Times New Roman" w:hAnsi="Times New Roman"/>
          <w:bCs/>
          <w:sz w:val="28"/>
          <w:szCs w:val="28"/>
        </w:rPr>
        <w:t>Таналыкский</w:t>
      </w:r>
      <w:proofErr w:type="spellEnd"/>
      <w:r w:rsidRPr="00E40C6B">
        <w:rPr>
          <w:rFonts w:ascii="Times New Roman" w:hAnsi="Times New Roman"/>
          <w:bCs/>
          <w:sz w:val="28"/>
          <w:szCs w:val="28"/>
        </w:rPr>
        <w:t xml:space="preserve"> сельсовет</w:t>
      </w:r>
      <w:r w:rsidRPr="00E40C6B">
        <w:rPr>
          <w:rFonts w:ascii="Times New Roman" w:hAnsi="Times New Roman"/>
          <w:snapToGrid w:val="0"/>
          <w:sz w:val="28"/>
          <w:szCs w:val="28"/>
        </w:rPr>
        <w:t xml:space="preserve"> муниципального района </w:t>
      </w:r>
      <w:proofErr w:type="spellStart"/>
      <w:r w:rsidRPr="00E40C6B">
        <w:rPr>
          <w:rFonts w:ascii="Times New Roman" w:hAnsi="Times New Roman"/>
          <w:snapToGrid w:val="0"/>
          <w:sz w:val="28"/>
          <w:szCs w:val="28"/>
        </w:rPr>
        <w:t>Хайбуллинский</w:t>
      </w:r>
      <w:proofErr w:type="spellEnd"/>
      <w:r w:rsidRPr="00E40C6B">
        <w:rPr>
          <w:rFonts w:ascii="Times New Roman" w:hAnsi="Times New Roman"/>
          <w:snapToGrid w:val="0"/>
          <w:sz w:val="28"/>
          <w:szCs w:val="28"/>
        </w:rPr>
        <w:t xml:space="preserve"> район Республики Башкортостан</w:t>
      </w:r>
      <w:r w:rsidRPr="00E40C6B">
        <w:rPr>
          <w:rFonts w:ascii="Times New Roman" w:hAnsi="Times New Roman"/>
          <w:sz w:val="28"/>
          <w:szCs w:val="28"/>
        </w:rPr>
        <w:t>.</w:t>
      </w:r>
    </w:p>
    <w:p w:rsidR="007816D8" w:rsidRPr="00E40C6B" w:rsidRDefault="007816D8" w:rsidP="007816D8">
      <w:pPr>
        <w:pStyle w:val="a5"/>
        <w:rPr>
          <w:rFonts w:ascii="Times New Roman" w:hAnsi="Times New Roman"/>
          <w:sz w:val="28"/>
          <w:szCs w:val="28"/>
        </w:rPr>
      </w:pPr>
    </w:p>
    <w:p w:rsidR="007816D8" w:rsidRPr="007820D0" w:rsidRDefault="007816D8" w:rsidP="007816D8">
      <w:pPr>
        <w:pStyle w:val="a5"/>
      </w:pPr>
      <w:r>
        <w:rPr>
          <w:rFonts w:ascii="Times New Roman" w:hAnsi="Times New Roman"/>
          <w:sz w:val="28"/>
          <w:szCs w:val="28"/>
        </w:rPr>
        <w:t xml:space="preserve">     </w:t>
      </w:r>
      <w:r w:rsidRPr="00E40C6B">
        <w:rPr>
          <w:rFonts w:ascii="Times New Roman" w:hAnsi="Times New Roman"/>
          <w:sz w:val="28"/>
          <w:szCs w:val="28"/>
        </w:rPr>
        <w:t>3.1. Перечень кодов статей, подстатей расходов операций сектора государственного управления с детализацией представлен в приложении № 3 к Порядку</w:t>
      </w:r>
      <w:r w:rsidRPr="007820D0">
        <w:t>.</w:t>
      </w:r>
    </w:p>
    <w:p w:rsidR="007816D8" w:rsidRPr="00E40C6B" w:rsidRDefault="007816D8" w:rsidP="007816D8">
      <w:pPr>
        <w:pStyle w:val="a5"/>
        <w:rPr>
          <w:rFonts w:ascii="Times New Roman" w:hAnsi="Times New Roman"/>
          <w:sz w:val="28"/>
          <w:szCs w:val="28"/>
        </w:rPr>
      </w:pPr>
    </w:p>
    <w:p w:rsidR="007816D8" w:rsidRPr="00E40C6B" w:rsidRDefault="007816D8" w:rsidP="007816D8">
      <w:pPr>
        <w:pStyle w:val="a5"/>
        <w:rPr>
          <w:rFonts w:ascii="Times New Roman" w:hAnsi="Times New Roman"/>
          <w:snapToGrid w:val="0"/>
          <w:sz w:val="28"/>
          <w:szCs w:val="28"/>
        </w:rPr>
      </w:pPr>
      <w:r w:rsidRPr="00E40C6B">
        <w:rPr>
          <w:rFonts w:ascii="Times New Roman" w:hAnsi="Times New Roman"/>
          <w:sz w:val="28"/>
          <w:szCs w:val="28"/>
        </w:rPr>
        <w:t>3.2. П</w:t>
      </w:r>
      <w:r w:rsidRPr="00E40C6B">
        <w:rPr>
          <w:rFonts w:ascii="Times New Roman" w:hAnsi="Times New Roman"/>
          <w:snapToGrid w:val="0"/>
          <w:sz w:val="28"/>
          <w:szCs w:val="28"/>
        </w:rPr>
        <w:t xml:space="preserve">равила применения в части детализации кодов расходов </w:t>
      </w:r>
      <w:r w:rsidRPr="00E40C6B">
        <w:rPr>
          <w:rFonts w:ascii="Times New Roman" w:hAnsi="Times New Roman"/>
          <w:sz w:val="28"/>
          <w:szCs w:val="28"/>
        </w:rPr>
        <w:t>операций сектора государственного управления</w:t>
      </w:r>
      <w:r w:rsidRPr="00E40C6B">
        <w:rPr>
          <w:rFonts w:ascii="Times New Roman" w:hAnsi="Times New Roman"/>
          <w:snapToGrid w:val="0"/>
          <w:sz w:val="28"/>
          <w:szCs w:val="28"/>
        </w:rPr>
        <w:t xml:space="preserve">, задействованных в бюджете </w:t>
      </w:r>
      <w:r w:rsidRPr="00E40C6B">
        <w:rPr>
          <w:rFonts w:ascii="Times New Roman" w:hAnsi="Times New Roman"/>
          <w:bCs/>
          <w:sz w:val="28"/>
          <w:szCs w:val="28"/>
        </w:rPr>
        <w:t xml:space="preserve">сельского поселения </w:t>
      </w:r>
      <w:proofErr w:type="spellStart"/>
      <w:r w:rsidRPr="00E40C6B">
        <w:rPr>
          <w:rFonts w:ascii="Times New Roman" w:hAnsi="Times New Roman"/>
          <w:bCs/>
          <w:sz w:val="28"/>
          <w:szCs w:val="28"/>
        </w:rPr>
        <w:t>Таналыкский</w:t>
      </w:r>
      <w:proofErr w:type="spellEnd"/>
      <w:r w:rsidRPr="00E40C6B">
        <w:rPr>
          <w:rFonts w:ascii="Times New Roman" w:hAnsi="Times New Roman"/>
          <w:bCs/>
          <w:sz w:val="28"/>
          <w:szCs w:val="28"/>
        </w:rPr>
        <w:t xml:space="preserve"> сельсовет</w:t>
      </w:r>
      <w:r w:rsidRPr="00E40C6B">
        <w:rPr>
          <w:rFonts w:ascii="Times New Roman" w:hAnsi="Times New Roman"/>
          <w:sz w:val="28"/>
          <w:szCs w:val="28"/>
          <w:lang w:eastAsia="en-US"/>
        </w:rPr>
        <w:t xml:space="preserve"> муниципального района </w:t>
      </w:r>
      <w:proofErr w:type="spellStart"/>
      <w:r w:rsidRPr="00E40C6B">
        <w:rPr>
          <w:rFonts w:ascii="Times New Roman" w:hAnsi="Times New Roman"/>
          <w:sz w:val="28"/>
          <w:szCs w:val="28"/>
          <w:lang w:eastAsia="en-US"/>
        </w:rPr>
        <w:t>Хайбуллинский</w:t>
      </w:r>
      <w:proofErr w:type="spellEnd"/>
      <w:r w:rsidRPr="00E40C6B">
        <w:rPr>
          <w:rFonts w:ascii="Times New Roman" w:hAnsi="Times New Roman"/>
          <w:sz w:val="28"/>
          <w:szCs w:val="28"/>
          <w:lang w:eastAsia="en-US"/>
        </w:rPr>
        <w:t xml:space="preserve"> район</w:t>
      </w:r>
      <w:r w:rsidRPr="00E40C6B">
        <w:rPr>
          <w:rFonts w:ascii="Times New Roman" w:hAnsi="Times New Roman"/>
          <w:snapToGrid w:val="0"/>
          <w:sz w:val="28"/>
          <w:szCs w:val="28"/>
        </w:rPr>
        <w:t xml:space="preserve"> Республике Башкортостан.</w:t>
      </w:r>
    </w:p>
    <w:p w:rsidR="007816D8" w:rsidRPr="00E40C6B" w:rsidRDefault="007816D8" w:rsidP="007816D8">
      <w:pPr>
        <w:pStyle w:val="a5"/>
        <w:rPr>
          <w:rFonts w:ascii="Times New Roman" w:hAnsi="Times New Roman"/>
          <w:snapToGrid w:val="0"/>
          <w:sz w:val="28"/>
          <w:szCs w:val="28"/>
        </w:rPr>
      </w:pPr>
    </w:p>
    <w:p w:rsidR="007816D8" w:rsidRPr="00E40C6B" w:rsidRDefault="007816D8" w:rsidP="007816D8">
      <w:pPr>
        <w:pStyle w:val="a5"/>
        <w:rPr>
          <w:rFonts w:ascii="Times New Roman"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Правила применения </w:t>
      </w:r>
      <w:proofErr w:type="gramStart"/>
      <w:r w:rsidRPr="00E40C6B">
        <w:rPr>
          <w:rFonts w:ascii="Times New Roman" w:eastAsia="Calibri" w:hAnsi="Times New Roman"/>
          <w:sz w:val="28"/>
          <w:szCs w:val="28"/>
        </w:rPr>
        <w:t xml:space="preserve">кодов </w:t>
      </w:r>
      <w:r w:rsidRPr="00E40C6B">
        <w:rPr>
          <w:rFonts w:ascii="Times New Roman" w:hAnsi="Times New Roman"/>
          <w:sz w:val="28"/>
          <w:szCs w:val="28"/>
        </w:rPr>
        <w:t>классификации операций сектора государственного управления</w:t>
      </w:r>
      <w:proofErr w:type="gramEnd"/>
      <w:r w:rsidRPr="00E40C6B">
        <w:rPr>
          <w:rFonts w:ascii="Times New Roman" w:hAnsi="Times New Roman"/>
          <w:sz w:val="28"/>
          <w:szCs w:val="28"/>
        </w:rPr>
        <w:t xml:space="preserve"> </w:t>
      </w:r>
      <w:r w:rsidRPr="00E40C6B">
        <w:rPr>
          <w:rFonts w:ascii="Times New Roman" w:eastAsia="Calibri" w:hAnsi="Times New Roman"/>
          <w:sz w:val="28"/>
          <w:szCs w:val="28"/>
        </w:rPr>
        <w:t xml:space="preserve">устанавливаются </w:t>
      </w:r>
      <w:hyperlink r:id="rId8" w:history="1">
        <w:r w:rsidRPr="00E40C6B">
          <w:rPr>
            <w:rFonts w:ascii="Times New Roman" w:eastAsia="Calibri" w:hAnsi="Times New Roman"/>
            <w:sz w:val="28"/>
            <w:szCs w:val="28"/>
          </w:rPr>
          <w:t>приказом</w:t>
        </w:r>
      </w:hyperlink>
      <w:r w:rsidRPr="00E40C6B">
        <w:rPr>
          <w:rFonts w:ascii="Times New Roman" w:eastAsia="Calibri" w:hAnsi="Times New Roman"/>
          <w:sz w:val="28"/>
          <w:szCs w:val="28"/>
        </w:rPr>
        <w:t xml:space="preserve"> Министерства финансов Российской Федерации от 29 ноября 2017 года № 209н «</w:t>
      </w:r>
      <w:r w:rsidRPr="00E40C6B">
        <w:rPr>
          <w:rFonts w:ascii="Times New Roman" w:hAnsi="Times New Roman"/>
          <w:sz w:val="28"/>
          <w:szCs w:val="28"/>
        </w:rPr>
        <w:t>Об утверждении Порядка применения классификации операций сектора государственного управления».</w:t>
      </w:r>
    </w:p>
    <w:p w:rsidR="007816D8" w:rsidRPr="00E40C6B" w:rsidRDefault="007816D8" w:rsidP="007816D8">
      <w:pPr>
        <w:pStyle w:val="a5"/>
        <w:rPr>
          <w:rFonts w:ascii="Times New Roman"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p>
    <w:p w:rsidR="007816D8" w:rsidRPr="00E40C6B" w:rsidRDefault="007816D8" w:rsidP="007816D8">
      <w:pPr>
        <w:pStyle w:val="a5"/>
        <w:rPr>
          <w:rFonts w:ascii="Times New Roman" w:eastAsia="Calibri" w:hAnsi="Times New Roman"/>
          <w:snapToGrid w:val="0"/>
          <w:sz w:val="28"/>
          <w:szCs w:val="28"/>
        </w:rPr>
      </w:pPr>
    </w:p>
    <w:p w:rsidR="007816D8" w:rsidRPr="00E40C6B" w:rsidRDefault="007816D8" w:rsidP="007816D8">
      <w:pPr>
        <w:pStyle w:val="a5"/>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Подстатья 223 «</w:t>
      </w:r>
      <w:r w:rsidRPr="00E40C6B">
        <w:rPr>
          <w:rFonts w:ascii="Times New Roman" w:eastAsia="Calibri" w:hAnsi="Times New Roman"/>
          <w:snapToGrid w:val="0"/>
          <w:sz w:val="28"/>
          <w:szCs w:val="28"/>
        </w:rPr>
        <w:t>Коммунальные услуги» детализирована элементами:</w:t>
      </w:r>
    </w:p>
    <w:p w:rsidR="007816D8" w:rsidRPr="00E40C6B" w:rsidRDefault="007816D8" w:rsidP="007816D8">
      <w:pPr>
        <w:pStyle w:val="a5"/>
        <w:rPr>
          <w:rFonts w:ascii="Times New Roman" w:eastAsia="Calibri" w:hAnsi="Times New Roman"/>
          <w:snapToGrid w:val="0"/>
          <w:sz w:val="28"/>
          <w:szCs w:val="28"/>
        </w:rPr>
      </w:pPr>
      <w:r w:rsidRPr="00E40C6B">
        <w:rPr>
          <w:rFonts w:ascii="Times New Roman" w:eastAsia="Calibri" w:hAnsi="Times New Roman"/>
          <w:snapToGrid w:val="0"/>
          <w:sz w:val="28"/>
          <w:szCs w:val="28"/>
        </w:rPr>
        <w:t>223.1 «</w:t>
      </w:r>
      <w:r w:rsidRPr="00E40C6B">
        <w:rPr>
          <w:rFonts w:ascii="Times New Roman" w:eastAsia="Calibri" w:hAnsi="Times New Roman"/>
          <w:sz w:val="28"/>
          <w:szCs w:val="28"/>
        </w:rPr>
        <w:t>Оплата услуг предоставления тепловой энергии</w:t>
      </w:r>
      <w:r w:rsidRPr="00E40C6B">
        <w:rPr>
          <w:rFonts w:ascii="Times New Roman" w:eastAsia="Calibri" w:hAnsi="Times New Roman"/>
          <w:snapToGrid w:val="0"/>
          <w:sz w:val="28"/>
          <w:szCs w:val="28"/>
        </w:rPr>
        <w:t>»;</w:t>
      </w:r>
    </w:p>
    <w:p w:rsidR="007816D8" w:rsidRPr="00E40C6B" w:rsidRDefault="007816D8" w:rsidP="007816D8">
      <w:pPr>
        <w:pStyle w:val="a5"/>
        <w:rPr>
          <w:rFonts w:ascii="Times New Roman" w:eastAsia="Calibri" w:hAnsi="Times New Roman"/>
          <w:snapToGrid w:val="0"/>
          <w:sz w:val="28"/>
          <w:szCs w:val="28"/>
        </w:rPr>
      </w:pPr>
      <w:r w:rsidRPr="00E40C6B">
        <w:rPr>
          <w:rFonts w:ascii="Times New Roman" w:eastAsia="Calibri" w:hAnsi="Times New Roman"/>
          <w:snapToGrid w:val="0"/>
          <w:sz w:val="28"/>
          <w:szCs w:val="28"/>
        </w:rPr>
        <w:t>223.2</w:t>
      </w:r>
      <w:r w:rsidRPr="00E40C6B">
        <w:rPr>
          <w:rFonts w:ascii="Times New Roman" w:eastAsia="Calibri" w:hAnsi="Times New Roman"/>
          <w:sz w:val="28"/>
          <w:szCs w:val="28"/>
        </w:rPr>
        <w:t xml:space="preserve"> «Оплата услуг печного отопления»;</w:t>
      </w:r>
    </w:p>
    <w:p w:rsidR="007816D8" w:rsidRPr="00E40C6B" w:rsidRDefault="007816D8" w:rsidP="007816D8">
      <w:pPr>
        <w:pStyle w:val="a5"/>
        <w:rPr>
          <w:rFonts w:ascii="Times New Roman" w:eastAsia="Calibri" w:hAnsi="Times New Roman"/>
          <w:snapToGrid w:val="0"/>
          <w:sz w:val="28"/>
          <w:szCs w:val="28"/>
        </w:rPr>
      </w:pPr>
      <w:r w:rsidRPr="00E40C6B">
        <w:rPr>
          <w:rFonts w:ascii="Times New Roman" w:eastAsia="Calibri" w:hAnsi="Times New Roman"/>
          <w:snapToGrid w:val="0"/>
          <w:sz w:val="28"/>
          <w:szCs w:val="28"/>
        </w:rPr>
        <w:t>223.3</w:t>
      </w:r>
      <w:r w:rsidRPr="00E40C6B">
        <w:rPr>
          <w:rFonts w:ascii="Times New Roman" w:eastAsia="Calibri" w:hAnsi="Times New Roman"/>
          <w:sz w:val="28"/>
          <w:szCs w:val="28"/>
        </w:rPr>
        <w:t xml:space="preserve"> «Оплата услуг горячего водоснабжения</w:t>
      </w:r>
      <w:r w:rsidRPr="00E40C6B">
        <w:rPr>
          <w:rFonts w:ascii="Times New Roman" w:eastAsia="Calibri" w:hAnsi="Times New Roman"/>
          <w:snapToGrid w:val="0"/>
          <w:sz w:val="28"/>
          <w:szCs w:val="28"/>
        </w:rPr>
        <w:t>»</w:t>
      </w:r>
      <w:r w:rsidRPr="00E40C6B">
        <w:rPr>
          <w:rFonts w:ascii="Times New Roman" w:eastAsia="Calibri" w:hAnsi="Times New Roman"/>
          <w:sz w:val="28"/>
          <w:szCs w:val="28"/>
        </w:rPr>
        <w:t>;</w:t>
      </w:r>
    </w:p>
    <w:p w:rsidR="007816D8" w:rsidRPr="00E40C6B" w:rsidRDefault="007816D8" w:rsidP="007816D8">
      <w:pPr>
        <w:pStyle w:val="a5"/>
        <w:rPr>
          <w:rFonts w:ascii="Times New Roman" w:eastAsia="Calibri" w:hAnsi="Times New Roman"/>
          <w:snapToGrid w:val="0"/>
          <w:sz w:val="28"/>
          <w:szCs w:val="28"/>
        </w:rPr>
      </w:pPr>
      <w:r w:rsidRPr="00E40C6B">
        <w:rPr>
          <w:rFonts w:ascii="Times New Roman" w:eastAsia="Calibri" w:hAnsi="Times New Roman"/>
          <w:snapToGrid w:val="0"/>
          <w:sz w:val="28"/>
          <w:szCs w:val="28"/>
        </w:rPr>
        <w:t>223.4</w:t>
      </w:r>
      <w:r w:rsidRPr="00E40C6B">
        <w:rPr>
          <w:rFonts w:ascii="Times New Roman" w:eastAsia="Calibri" w:hAnsi="Times New Roman"/>
          <w:sz w:val="28"/>
          <w:szCs w:val="28"/>
        </w:rPr>
        <w:t xml:space="preserve"> «Оплата услуг холодного водоснабжения</w:t>
      </w:r>
      <w:r w:rsidRPr="00E40C6B">
        <w:rPr>
          <w:rFonts w:ascii="Times New Roman" w:eastAsia="Calibri" w:hAnsi="Times New Roman"/>
          <w:snapToGrid w:val="0"/>
          <w:sz w:val="28"/>
          <w:szCs w:val="28"/>
        </w:rPr>
        <w:t>»</w:t>
      </w:r>
      <w:r w:rsidRPr="00E40C6B">
        <w:rPr>
          <w:rFonts w:ascii="Times New Roman" w:eastAsia="Calibri" w:hAnsi="Times New Roman"/>
          <w:sz w:val="28"/>
          <w:szCs w:val="28"/>
        </w:rPr>
        <w:t>;</w:t>
      </w:r>
    </w:p>
    <w:p w:rsidR="007816D8" w:rsidRPr="00E40C6B" w:rsidRDefault="007816D8" w:rsidP="007816D8">
      <w:pPr>
        <w:pStyle w:val="a5"/>
        <w:rPr>
          <w:rFonts w:ascii="Times New Roman" w:eastAsia="Calibri" w:hAnsi="Times New Roman"/>
          <w:snapToGrid w:val="0"/>
          <w:sz w:val="28"/>
          <w:szCs w:val="28"/>
        </w:rPr>
      </w:pPr>
      <w:r w:rsidRPr="00E40C6B">
        <w:rPr>
          <w:rFonts w:ascii="Times New Roman" w:eastAsia="Calibri" w:hAnsi="Times New Roman"/>
          <w:snapToGrid w:val="0"/>
          <w:sz w:val="28"/>
          <w:szCs w:val="28"/>
        </w:rPr>
        <w:t>223.5</w:t>
      </w:r>
      <w:r w:rsidRPr="00E40C6B">
        <w:rPr>
          <w:rFonts w:ascii="Times New Roman" w:eastAsia="Calibri" w:hAnsi="Times New Roman"/>
          <w:sz w:val="28"/>
          <w:szCs w:val="28"/>
        </w:rPr>
        <w:t xml:space="preserve"> «Оплата услуг предоставления газа</w:t>
      </w:r>
      <w:r w:rsidRPr="00E40C6B">
        <w:rPr>
          <w:rFonts w:ascii="Times New Roman" w:eastAsia="Calibri" w:hAnsi="Times New Roman"/>
          <w:snapToGrid w:val="0"/>
          <w:sz w:val="28"/>
          <w:szCs w:val="28"/>
        </w:rPr>
        <w:t>»</w:t>
      </w:r>
      <w:r w:rsidRPr="00E40C6B">
        <w:rPr>
          <w:rFonts w:ascii="Times New Roman" w:eastAsia="Calibri" w:hAnsi="Times New Roman"/>
          <w:sz w:val="28"/>
          <w:szCs w:val="28"/>
        </w:rPr>
        <w:t>;</w:t>
      </w:r>
    </w:p>
    <w:p w:rsidR="007816D8" w:rsidRPr="00E40C6B" w:rsidRDefault="007816D8" w:rsidP="007816D8">
      <w:pPr>
        <w:pStyle w:val="a5"/>
        <w:rPr>
          <w:rFonts w:ascii="Times New Roman" w:eastAsia="Calibri" w:hAnsi="Times New Roman"/>
          <w:snapToGrid w:val="0"/>
          <w:sz w:val="28"/>
          <w:szCs w:val="28"/>
        </w:rPr>
      </w:pPr>
      <w:r w:rsidRPr="00E40C6B">
        <w:rPr>
          <w:rFonts w:ascii="Times New Roman" w:eastAsia="Calibri" w:hAnsi="Times New Roman"/>
          <w:snapToGrid w:val="0"/>
          <w:sz w:val="28"/>
          <w:szCs w:val="28"/>
        </w:rPr>
        <w:t>223.6</w:t>
      </w:r>
      <w:r w:rsidRPr="00E40C6B">
        <w:rPr>
          <w:rFonts w:ascii="Times New Roman" w:eastAsia="Calibri" w:hAnsi="Times New Roman"/>
          <w:sz w:val="28"/>
          <w:szCs w:val="28"/>
        </w:rPr>
        <w:t xml:space="preserve"> «Оплата услуг предоставления электроэнергии</w:t>
      </w:r>
      <w:r w:rsidRPr="00E40C6B">
        <w:rPr>
          <w:rFonts w:ascii="Times New Roman" w:eastAsia="Calibri" w:hAnsi="Times New Roman"/>
          <w:snapToGrid w:val="0"/>
          <w:sz w:val="28"/>
          <w:szCs w:val="28"/>
        </w:rPr>
        <w:t>»</w:t>
      </w:r>
      <w:r w:rsidRPr="00E40C6B">
        <w:rPr>
          <w:rFonts w:ascii="Times New Roman" w:eastAsia="Calibri" w:hAnsi="Times New Roman"/>
          <w:sz w:val="28"/>
          <w:szCs w:val="28"/>
        </w:rPr>
        <w:t>;</w:t>
      </w:r>
    </w:p>
    <w:p w:rsidR="007816D8" w:rsidRPr="00E40C6B" w:rsidRDefault="007816D8" w:rsidP="007816D8">
      <w:pPr>
        <w:pStyle w:val="a5"/>
        <w:rPr>
          <w:rFonts w:ascii="Times New Roman" w:eastAsia="Calibri" w:hAnsi="Times New Roman"/>
          <w:snapToGrid w:val="0"/>
          <w:sz w:val="28"/>
          <w:szCs w:val="28"/>
        </w:rPr>
      </w:pPr>
      <w:r w:rsidRPr="00E40C6B">
        <w:rPr>
          <w:rFonts w:ascii="Times New Roman" w:eastAsia="Calibri" w:hAnsi="Times New Roman"/>
          <w:snapToGrid w:val="0"/>
          <w:sz w:val="28"/>
          <w:szCs w:val="28"/>
        </w:rPr>
        <w:t xml:space="preserve">223.7 </w:t>
      </w:r>
      <w:r w:rsidRPr="00E40C6B">
        <w:rPr>
          <w:rFonts w:ascii="Times New Roman" w:eastAsia="Calibri" w:hAnsi="Times New Roman"/>
          <w:sz w:val="28"/>
          <w:szCs w:val="28"/>
        </w:rPr>
        <w:t>«Оплата услуг канализации, ассенизации, водоотведения</w:t>
      </w:r>
      <w:r w:rsidRPr="00E40C6B">
        <w:rPr>
          <w:rFonts w:ascii="Times New Roman" w:eastAsia="Calibri" w:hAnsi="Times New Roman"/>
          <w:snapToGrid w:val="0"/>
          <w:sz w:val="28"/>
          <w:szCs w:val="28"/>
        </w:rPr>
        <w:t>»</w:t>
      </w:r>
      <w:r w:rsidRPr="00E40C6B">
        <w:rPr>
          <w:rFonts w:ascii="Times New Roman" w:eastAsia="Calibri" w:hAnsi="Times New Roman"/>
          <w:sz w:val="28"/>
          <w:szCs w:val="28"/>
        </w:rPr>
        <w:t>;</w:t>
      </w:r>
    </w:p>
    <w:p w:rsidR="007816D8" w:rsidRPr="00E40C6B" w:rsidRDefault="007816D8" w:rsidP="007816D8">
      <w:pPr>
        <w:pStyle w:val="a5"/>
        <w:rPr>
          <w:rFonts w:ascii="Times New Roman" w:eastAsia="Calibri" w:hAnsi="Times New Roman"/>
          <w:sz w:val="28"/>
          <w:szCs w:val="28"/>
        </w:rPr>
      </w:pPr>
      <w:r w:rsidRPr="00E40C6B">
        <w:rPr>
          <w:rFonts w:ascii="Times New Roman" w:eastAsia="Calibri" w:hAnsi="Times New Roman"/>
          <w:snapToGrid w:val="0"/>
          <w:sz w:val="28"/>
          <w:szCs w:val="28"/>
        </w:rPr>
        <w:t>223.8</w:t>
      </w:r>
      <w:r w:rsidRPr="00E40C6B">
        <w:rPr>
          <w:rFonts w:ascii="Times New Roman" w:eastAsia="Calibri" w:hAnsi="Times New Roman"/>
          <w:sz w:val="28"/>
          <w:szCs w:val="28"/>
        </w:rPr>
        <w:t xml:space="preserve"> «Другие расходы по оплате коммунальных услуг</w:t>
      </w:r>
      <w:r w:rsidRPr="00E40C6B">
        <w:rPr>
          <w:rFonts w:ascii="Times New Roman" w:eastAsia="Calibri" w:hAnsi="Times New Roman"/>
          <w:snapToGrid w:val="0"/>
          <w:sz w:val="28"/>
          <w:szCs w:val="28"/>
        </w:rPr>
        <w:t>»</w:t>
      </w:r>
      <w:r w:rsidRPr="00E40C6B">
        <w:rPr>
          <w:rFonts w:ascii="Times New Roman" w:eastAsia="Calibri" w:hAnsi="Times New Roman"/>
          <w:sz w:val="28"/>
          <w:szCs w:val="28"/>
        </w:rPr>
        <w:t>;</w:t>
      </w:r>
    </w:p>
    <w:p w:rsidR="007816D8" w:rsidRPr="00E40C6B" w:rsidRDefault="007816D8" w:rsidP="007816D8">
      <w:pPr>
        <w:pStyle w:val="a5"/>
        <w:rPr>
          <w:rFonts w:ascii="Times New Roman" w:eastAsia="Calibri" w:hAnsi="Times New Roman"/>
          <w:sz w:val="28"/>
          <w:szCs w:val="28"/>
        </w:rPr>
      </w:pPr>
      <w:r w:rsidRPr="00E40C6B">
        <w:rPr>
          <w:rFonts w:ascii="Times New Roman" w:eastAsia="Calibri" w:hAnsi="Times New Roman"/>
          <w:sz w:val="28"/>
          <w:szCs w:val="28"/>
        </w:rPr>
        <w:t xml:space="preserve">223.9 «Оплата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w:t>
      </w:r>
    </w:p>
    <w:p w:rsidR="007816D8" w:rsidRPr="00E40C6B" w:rsidRDefault="007816D8" w:rsidP="007816D8">
      <w:pPr>
        <w:pStyle w:val="a5"/>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napToGrid w:val="0"/>
          <w:sz w:val="28"/>
          <w:szCs w:val="28"/>
        </w:rPr>
      </w:pPr>
      <w:r w:rsidRPr="00E40C6B">
        <w:rPr>
          <w:rFonts w:ascii="Times New Roman" w:eastAsia="Calibri" w:hAnsi="Times New Roman"/>
          <w:sz w:val="28"/>
          <w:szCs w:val="28"/>
        </w:rPr>
        <w:t xml:space="preserve">223.1 «Оплата услуг предоставления тепловой энергии», </w:t>
      </w:r>
      <w:r w:rsidRPr="00E40C6B">
        <w:rPr>
          <w:rFonts w:ascii="Times New Roman" w:eastAsia="Calibri" w:hAnsi="Times New Roman"/>
          <w:sz w:val="28"/>
          <w:szCs w:val="28"/>
        </w:rPr>
        <w:br/>
      </w:r>
      <w:r w:rsidRPr="00E40C6B">
        <w:rPr>
          <w:rFonts w:ascii="Times New Roman" w:eastAsia="Calibri" w:hAnsi="Times New Roman"/>
          <w:snapToGrid w:val="0"/>
          <w:sz w:val="28"/>
          <w:szCs w:val="28"/>
        </w:rPr>
        <w:t>223.3</w:t>
      </w:r>
      <w:r w:rsidRPr="00E40C6B">
        <w:rPr>
          <w:rFonts w:ascii="Times New Roman" w:eastAsia="Calibri" w:hAnsi="Times New Roman"/>
          <w:sz w:val="28"/>
          <w:szCs w:val="28"/>
        </w:rPr>
        <w:t xml:space="preserve"> «Оплата услуг горячего водоснабжения», </w:t>
      </w:r>
      <w:r w:rsidRPr="00E40C6B">
        <w:rPr>
          <w:rFonts w:ascii="Times New Roman" w:eastAsia="Calibri" w:hAnsi="Times New Roman"/>
          <w:snapToGrid w:val="0"/>
          <w:sz w:val="28"/>
          <w:szCs w:val="28"/>
        </w:rPr>
        <w:t>223.4</w:t>
      </w:r>
      <w:r w:rsidRPr="00E40C6B">
        <w:rPr>
          <w:rFonts w:ascii="Times New Roman" w:eastAsia="Calibri" w:hAnsi="Times New Roman"/>
          <w:sz w:val="28"/>
          <w:szCs w:val="28"/>
        </w:rPr>
        <w:t xml:space="preserve"> «Оплата услуг холодного </w:t>
      </w:r>
      <w:r w:rsidRPr="00E40C6B">
        <w:rPr>
          <w:rFonts w:ascii="Times New Roman" w:eastAsia="Calibri" w:hAnsi="Times New Roman"/>
          <w:sz w:val="28"/>
          <w:szCs w:val="28"/>
        </w:rPr>
        <w:lastRenderedPageBreak/>
        <w:t>водоснабжения</w:t>
      </w:r>
      <w:r w:rsidRPr="00E40C6B">
        <w:rPr>
          <w:rFonts w:ascii="Times New Roman" w:eastAsia="Calibri" w:hAnsi="Times New Roman"/>
          <w:snapToGrid w:val="0"/>
          <w:sz w:val="28"/>
          <w:szCs w:val="28"/>
        </w:rPr>
        <w:t>», 223.5</w:t>
      </w:r>
      <w:r w:rsidRPr="00E40C6B">
        <w:rPr>
          <w:rFonts w:ascii="Times New Roman" w:eastAsia="Calibri" w:hAnsi="Times New Roman"/>
          <w:sz w:val="28"/>
          <w:szCs w:val="28"/>
        </w:rPr>
        <w:t xml:space="preserve"> «Оплата услуг предоставления газа</w:t>
      </w:r>
      <w:r w:rsidRPr="00E40C6B">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br/>
        <w:t>223.6</w:t>
      </w:r>
      <w:r w:rsidRPr="00E40C6B">
        <w:rPr>
          <w:rFonts w:ascii="Times New Roman" w:eastAsia="Calibri" w:hAnsi="Times New Roman"/>
          <w:sz w:val="28"/>
          <w:szCs w:val="28"/>
        </w:rPr>
        <w:t xml:space="preserve"> «Оплата услуг предоставления электроэнергии</w:t>
      </w:r>
      <w:r w:rsidRPr="00E40C6B">
        <w:rPr>
          <w:rFonts w:ascii="Times New Roman" w:eastAsia="Calibri" w:hAnsi="Times New Roman"/>
          <w:snapToGrid w:val="0"/>
          <w:sz w:val="28"/>
          <w:szCs w:val="28"/>
        </w:rPr>
        <w:t>»</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данные элементы относятся расходы на </w:t>
      </w:r>
      <w:r w:rsidRPr="00E40C6B">
        <w:rPr>
          <w:rFonts w:ascii="Times New Roman" w:eastAsia="Calibri" w:hAnsi="Times New Roman"/>
          <w:sz w:val="28"/>
          <w:szCs w:val="28"/>
        </w:rPr>
        <w:t xml:space="preserve">оплату приобретения соответствующих коммунальных услуг для государственных (муниципальных) нужд, включая их транспортировку по </w:t>
      </w:r>
      <w:proofErr w:type="spellStart"/>
      <w:r w:rsidRPr="00E40C6B">
        <w:rPr>
          <w:rFonts w:ascii="Times New Roman" w:eastAsia="Calibri" w:hAnsi="Times New Roman"/>
          <w:sz w:val="28"/>
          <w:szCs w:val="28"/>
        </w:rPr>
        <w:t>водо</w:t>
      </w:r>
      <w:proofErr w:type="spellEnd"/>
      <w:r w:rsidRPr="00E40C6B">
        <w:rPr>
          <w:rFonts w:ascii="Times New Roman" w:eastAsia="Calibri" w:hAnsi="Times New Roman"/>
          <w:sz w:val="28"/>
          <w:szCs w:val="28"/>
        </w:rPr>
        <w:t xml:space="preserve">-, </w:t>
      </w:r>
      <w:proofErr w:type="gramStart"/>
      <w:r w:rsidRPr="00E40C6B">
        <w:rPr>
          <w:rFonts w:ascii="Times New Roman" w:eastAsia="Calibri" w:hAnsi="Times New Roman"/>
          <w:sz w:val="28"/>
          <w:szCs w:val="28"/>
        </w:rPr>
        <w:t>газораспределительными</w:t>
      </w:r>
      <w:proofErr w:type="gramEnd"/>
      <w:r w:rsidRPr="00E40C6B">
        <w:rPr>
          <w:rFonts w:ascii="Times New Roman" w:eastAsia="Calibri" w:hAnsi="Times New Roman"/>
          <w:sz w:val="28"/>
          <w:szCs w:val="28"/>
        </w:rPr>
        <w:t xml:space="preserve"> электрическим сетям.</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223.2 «Оплата услуг печного отопления»</w:t>
      </w:r>
    </w:p>
    <w:p w:rsidR="007816D8" w:rsidRPr="00E40C6B"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по оплате услуг печного отопления; </w:t>
      </w:r>
      <w:r w:rsidRPr="00E40C6B">
        <w:rPr>
          <w:rFonts w:ascii="Times New Roman" w:eastAsia="Calibri" w:hAnsi="Times New Roman"/>
          <w:sz w:val="28"/>
          <w:szCs w:val="28"/>
        </w:rPr>
        <w:t>договоров гражданско-правового характера, заключенных с кочегарами и сезонными истопниками.</w:t>
      </w:r>
    </w:p>
    <w:p w:rsidR="007816D8" w:rsidRPr="00E40C6B" w:rsidRDefault="007816D8" w:rsidP="007816D8">
      <w:pPr>
        <w:pStyle w:val="a5"/>
        <w:jc w:val="both"/>
        <w:rPr>
          <w:rFonts w:ascii="Times New Roman" w:eastAsia="Calibri" w:hAnsi="Times New Roman"/>
          <w:b/>
          <w:snapToGrid w:val="0"/>
          <w:sz w:val="28"/>
          <w:szCs w:val="28"/>
        </w:rPr>
      </w:pPr>
    </w:p>
    <w:p w:rsidR="007816D8" w:rsidRPr="00E40C6B" w:rsidRDefault="007816D8" w:rsidP="007816D8">
      <w:pPr>
        <w:pStyle w:val="a5"/>
        <w:jc w:val="center"/>
        <w:rPr>
          <w:rFonts w:ascii="Times New Roman" w:eastAsia="Calibri" w:hAnsi="Times New Roman"/>
          <w:snapToGrid w:val="0"/>
          <w:sz w:val="28"/>
          <w:szCs w:val="28"/>
        </w:rPr>
      </w:pPr>
      <w:r w:rsidRPr="00E40C6B">
        <w:rPr>
          <w:rFonts w:ascii="Times New Roman" w:eastAsia="Calibri" w:hAnsi="Times New Roman"/>
          <w:snapToGrid w:val="0"/>
          <w:sz w:val="28"/>
          <w:szCs w:val="28"/>
        </w:rPr>
        <w:t xml:space="preserve">223.7 </w:t>
      </w:r>
      <w:r w:rsidRPr="00E40C6B">
        <w:rPr>
          <w:rFonts w:ascii="Times New Roman" w:eastAsia="Calibri" w:hAnsi="Times New Roman"/>
          <w:sz w:val="28"/>
          <w:szCs w:val="28"/>
        </w:rPr>
        <w:t>«Оплата услуг канализации, ассенизации, водоотведения</w:t>
      </w:r>
      <w:r w:rsidRPr="00E40C6B">
        <w:rPr>
          <w:rFonts w:ascii="Times New Roman" w:eastAsia="Calibri" w:hAnsi="Times New Roman"/>
          <w:snapToGrid w:val="0"/>
          <w:sz w:val="28"/>
          <w:szCs w:val="28"/>
        </w:rPr>
        <w:t>»</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по </w:t>
      </w:r>
      <w:r w:rsidRPr="00E40C6B">
        <w:rPr>
          <w:rFonts w:ascii="Times New Roman" w:eastAsia="Calibri" w:hAnsi="Times New Roman"/>
          <w:sz w:val="28"/>
          <w:szCs w:val="28"/>
        </w:rPr>
        <w:t>оплате услуг канализации, ассенизации, водоотведения.</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napToGrid w:val="0"/>
          <w:sz w:val="28"/>
          <w:szCs w:val="28"/>
        </w:rPr>
      </w:pPr>
      <w:r w:rsidRPr="00E40C6B">
        <w:rPr>
          <w:rFonts w:ascii="Times New Roman" w:eastAsia="Calibri" w:hAnsi="Times New Roman"/>
          <w:snapToGrid w:val="0"/>
          <w:sz w:val="28"/>
          <w:szCs w:val="28"/>
        </w:rPr>
        <w:t>223.8</w:t>
      </w:r>
      <w:r w:rsidRPr="00E40C6B">
        <w:rPr>
          <w:rFonts w:ascii="Times New Roman" w:eastAsia="Calibri" w:hAnsi="Times New Roman"/>
          <w:sz w:val="28"/>
          <w:szCs w:val="28"/>
        </w:rPr>
        <w:t xml:space="preserve"> «Другие расходы по оплате коммунальных услуг»</w:t>
      </w:r>
    </w:p>
    <w:p w:rsidR="007816D8" w:rsidRPr="00E40C6B"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На данный элемент относятся расходы:</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по оплате договоров на вывоз жидких бытовых отходов при отсутствии централизованной системы канализации; </w:t>
      </w:r>
    </w:p>
    <w:p w:rsidR="007816D8" w:rsidRPr="00E40C6B" w:rsidRDefault="007816D8" w:rsidP="007816D8">
      <w:pPr>
        <w:pStyle w:val="a5"/>
        <w:jc w:val="both"/>
        <w:rPr>
          <w:rFonts w:ascii="Times New Roman" w:eastAsia="Calibri" w:hAnsi="Times New Roman"/>
          <w:i/>
          <w:color w:val="000000"/>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расходы арендатора по возмещению арендодателю стоимости коммунальных услуг;</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другие аналогичные расходы.</w:t>
      </w:r>
    </w:p>
    <w:p w:rsidR="007816D8" w:rsidRPr="00E40C6B" w:rsidRDefault="007816D8" w:rsidP="007816D8">
      <w:pPr>
        <w:pStyle w:val="a5"/>
        <w:jc w:val="both"/>
        <w:rPr>
          <w:rFonts w:ascii="Times New Roman" w:eastAsia="Calibri" w:hAnsi="Times New Roman"/>
          <w:i/>
          <w:color w:val="000000"/>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 xml:space="preserve">223.9 «Оплата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w:t>
      </w:r>
    </w:p>
    <w:p w:rsidR="007816D8" w:rsidRPr="00E40C6B" w:rsidRDefault="007816D8" w:rsidP="007816D8">
      <w:pPr>
        <w:pStyle w:val="a5"/>
        <w:jc w:val="center"/>
        <w:rPr>
          <w:rFonts w:ascii="Times New Roman" w:eastAsia="Calibri" w:hAnsi="Times New Roman"/>
          <w:b/>
          <w:sz w:val="28"/>
          <w:szCs w:val="28"/>
        </w:rPr>
      </w:pPr>
      <w:r w:rsidRPr="00E40C6B">
        <w:rPr>
          <w:rFonts w:ascii="Times New Roman" w:eastAsia="Calibri" w:hAnsi="Times New Roman"/>
          <w:sz w:val="28"/>
          <w:szCs w:val="28"/>
        </w:rPr>
        <w:t xml:space="preserve">223.9 «Оплата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w:t>
      </w:r>
      <w:r w:rsidRPr="00E40C6B">
        <w:rPr>
          <w:rFonts w:ascii="Times New Roman" w:eastAsia="Calibri" w:hAnsi="Times New Roman"/>
          <w:snapToGrid w:val="0"/>
          <w:sz w:val="28"/>
          <w:szCs w:val="28"/>
        </w:rPr>
        <w:t>» детализирована элементами:</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 xml:space="preserve">223.9.1 «Расходы на оплату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w:t>
      </w:r>
      <w:r w:rsidRPr="00E40C6B">
        <w:rPr>
          <w:rFonts w:ascii="Times New Roman" w:eastAsia="Calibri" w:hAnsi="Times New Roman"/>
          <w:sz w:val="28"/>
          <w:szCs w:val="28"/>
        </w:rPr>
        <w:br/>
        <w:t>за счет экономии расходов на оплату услуг предоставления тепловой энергии»;</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 xml:space="preserve">223.9.2 «Расходы на оплату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w:t>
      </w:r>
      <w:r w:rsidRPr="00E40C6B">
        <w:rPr>
          <w:rFonts w:ascii="Times New Roman" w:eastAsia="Calibri" w:hAnsi="Times New Roman"/>
          <w:sz w:val="28"/>
          <w:szCs w:val="28"/>
        </w:rPr>
        <w:br/>
        <w:t>за счет экономии расходов на оплату услуг печного отопления»;</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 xml:space="preserve">223.9.3 «Расходы на оплату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w:t>
      </w:r>
      <w:r w:rsidRPr="00E40C6B">
        <w:rPr>
          <w:rFonts w:ascii="Times New Roman" w:eastAsia="Calibri" w:hAnsi="Times New Roman"/>
          <w:sz w:val="28"/>
          <w:szCs w:val="28"/>
        </w:rPr>
        <w:br/>
        <w:t>за счет экономии расходов на оплату услуг горячего водоснабжения»;</w:t>
      </w:r>
    </w:p>
    <w:p w:rsidR="007816D8" w:rsidRPr="00E40C6B" w:rsidRDefault="007816D8" w:rsidP="007816D8">
      <w:pPr>
        <w:pStyle w:val="a5"/>
        <w:jc w:val="center"/>
        <w:rPr>
          <w:rFonts w:ascii="Times New Roman" w:eastAsia="Calibri" w:hAnsi="Times New Roman"/>
          <w:snapToGrid w:val="0"/>
          <w:sz w:val="28"/>
          <w:szCs w:val="28"/>
        </w:rPr>
      </w:pPr>
      <w:r w:rsidRPr="00E40C6B">
        <w:rPr>
          <w:rFonts w:ascii="Times New Roman" w:eastAsia="Calibri" w:hAnsi="Times New Roman"/>
          <w:sz w:val="28"/>
          <w:szCs w:val="28"/>
        </w:rPr>
        <w:t xml:space="preserve">223.9.4 «Расходы на оплату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w:t>
      </w:r>
      <w:r w:rsidRPr="00E40C6B">
        <w:rPr>
          <w:rFonts w:ascii="Times New Roman" w:eastAsia="Calibri" w:hAnsi="Times New Roman"/>
          <w:sz w:val="28"/>
          <w:szCs w:val="28"/>
        </w:rPr>
        <w:br/>
        <w:t>за счет экономии расходов на оплату услуг холодного водоснабжения»</w:t>
      </w:r>
      <w:r w:rsidRPr="00E40C6B">
        <w:rPr>
          <w:rFonts w:ascii="Times New Roman" w:eastAsia="Calibri" w:hAnsi="Times New Roman"/>
          <w:snapToGrid w:val="0"/>
          <w:sz w:val="28"/>
          <w:szCs w:val="28"/>
        </w:rPr>
        <w:t>;</w:t>
      </w:r>
    </w:p>
    <w:p w:rsidR="007816D8" w:rsidRPr="00E40C6B" w:rsidRDefault="007816D8" w:rsidP="007816D8">
      <w:pPr>
        <w:pStyle w:val="a5"/>
        <w:jc w:val="center"/>
        <w:rPr>
          <w:rFonts w:ascii="Times New Roman" w:eastAsia="Calibri" w:hAnsi="Times New Roman"/>
          <w:snapToGrid w:val="0"/>
          <w:sz w:val="28"/>
          <w:szCs w:val="28"/>
        </w:rPr>
      </w:pPr>
      <w:r w:rsidRPr="00E40C6B">
        <w:rPr>
          <w:rFonts w:ascii="Times New Roman" w:eastAsia="Calibri" w:hAnsi="Times New Roman"/>
          <w:snapToGrid w:val="0"/>
          <w:sz w:val="28"/>
          <w:szCs w:val="28"/>
        </w:rPr>
        <w:t>223.9.5 «</w:t>
      </w:r>
      <w:r w:rsidRPr="00E40C6B">
        <w:rPr>
          <w:rFonts w:ascii="Times New Roman" w:eastAsia="Calibri" w:hAnsi="Times New Roman"/>
          <w:sz w:val="28"/>
          <w:szCs w:val="28"/>
        </w:rPr>
        <w:t xml:space="preserve">Расходы на оплату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w:t>
      </w:r>
      <w:r w:rsidRPr="00E40C6B">
        <w:rPr>
          <w:rFonts w:ascii="Times New Roman" w:eastAsia="Calibri" w:hAnsi="Times New Roman"/>
          <w:sz w:val="28"/>
          <w:szCs w:val="28"/>
        </w:rPr>
        <w:br/>
        <w:t>за счет экономии расходов на оплату услуг предоставления газа»</w:t>
      </w:r>
      <w:r w:rsidRPr="00E40C6B">
        <w:rPr>
          <w:rFonts w:ascii="Times New Roman" w:eastAsia="Calibri" w:hAnsi="Times New Roman"/>
          <w:snapToGrid w:val="0"/>
          <w:sz w:val="28"/>
          <w:szCs w:val="28"/>
        </w:rPr>
        <w:t>;</w:t>
      </w:r>
    </w:p>
    <w:p w:rsidR="007816D8" w:rsidRPr="00E40C6B" w:rsidRDefault="007816D8" w:rsidP="007816D8">
      <w:pPr>
        <w:pStyle w:val="a5"/>
        <w:jc w:val="center"/>
        <w:rPr>
          <w:rFonts w:ascii="Times New Roman" w:eastAsia="Calibri" w:hAnsi="Times New Roman"/>
          <w:snapToGrid w:val="0"/>
          <w:sz w:val="28"/>
          <w:szCs w:val="28"/>
        </w:rPr>
      </w:pPr>
      <w:r w:rsidRPr="00E40C6B">
        <w:rPr>
          <w:rFonts w:ascii="Times New Roman" w:eastAsia="Calibri" w:hAnsi="Times New Roman"/>
          <w:snapToGrid w:val="0"/>
          <w:sz w:val="28"/>
          <w:szCs w:val="28"/>
        </w:rPr>
        <w:t>223.9.6 «</w:t>
      </w:r>
      <w:r w:rsidRPr="00E40C6B">
        <w:rPr>
          <w:rFonts w:ascii="Times New Roman" w:eastAsia="Calibri" w:hAnsi="Times New Roman"/>
          <w:sz w:val="28"/>
          <w:szCs w:val="28"/>
        </w:rPr>
        <w:t xml:space="preserve">Расходы на оплату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w:t>
      </w:r>
      <w:r w:rsidRPr="00E40C6B">
        <w:rPr>
          <w:rFonts w:ascii="Times New Roman" w:eastAsia="Calibri" w:hAnsi="Times New Roman"/>
          <w:sz w:val="28"/>
          <w:szCs w:val="28"/>
        </w:rPr>
        <w:br/>
        <w:t>за счет экономии расходов на оплату услуг предоставления электроэнергии»</w:t>
      </w:r>
      <w:r w:rsidRPr="00E40C6B">
        <w:rPr>
          <w:rFonts w:ascii="Times New Roman" w:eastAsia="Calibri" w:hAnsi="Times New Roman"/>
          <w:snapToGrid w:val="0"/>
          <w:sz w:val="28"/>
          <w:szCs w:val="28"/>
        </w:rPr>
        <w:t>.</w:t>
      </w:r>
    </w:p>
    <w:p w:rsidR="007816D8" w:rsidRPr="00E40C6B"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данные элементы относятся расходы на оплату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E40C6B">
        <w:rPr>
          <w:rFonts w:ascii="Times New Roman" w:eastAsia="Calibri" w:hAnsi="Times New Roman"/>
          <w:snapToGrid w:val="0"/>
          <w:sz w:val="28"/>
          <w:szCs w:val="28"/>
        </w:rPr>
        <w:t xml:space="preserve">, </w:t>
      </w:r>
      <w:r w:rsidRPr="00E40C6B">
        <w:rPr>
          <w:rFonts w:ascii="Times New Roman" w:eastAsia="Calibri" w:hAnsi="Times New Roman"/>
          <w:sz w:val="28"/>
          <w:szCs w:val="28"/>
        </w:rPr>
        <w:t>предоставления газа</w:t>
      </w:r>
      <w:r w:rsidRPr="00E40C6B">
        <w:rPr>
          <w:rFonts w:ascii="Times New Roman" w:eastAsia="Calibri" w:hAnsi="Times New Roman"/>
          <w:snapToGrid w:val="0"/>
          <w:sz w:val="28"/>
          <w:szCs w:val="28"/>
        </w:rPr>
        <w:t xml:space="preserve">, </w:t>
      </w:r>
      <w:r w:rsidRPr="00E40C6B">
        <w:rPr>
          <w:rFonts w:ascii="Times New Roman" w:eastAsia="Calibri" w:hAnsi="Times New Roman"/>
          <w:sz w:val="28"/>
          <w:szCs w:val="28"/>
        </w:rPr>
        <w:t>предоставления электроэнергии</w:t>
      </w:r>
      <w:r w:rsidRPr="00E40C6B">
        <w:rPr>
          <w:rFonts w:ascii="Times New Roman" w:eastAsia="Calibri" w:hAnsi="Times New Roman"/>
          <w:snapToGrid w:val="0"/>
          <w:sz w:val="28"/>
          <w:szCs w:val="28"/>
        </w:rPr>
        <w:t>.</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lastRenderedPageBreak/>
        <w:t xml:space="preserve">        </w:t>
      </w:r>
      <w:r w:rsidRPr="00E40C6B">
        <w:rPr>
          <w:rFonts w:ascii="Times New Roman" w:eastAsia="Calibri" w:hAnsi="Times New Roman"/>
          <w:snapToGrid w:val="0"/>
          <w:sz w:val="28"/>
          <w:szCs w:val="28"/>
        </w:rPr>
        <w:t xml:space="preserve">Оплата </w:t>
      </w:r>
      <w:proofErr w:type="spellStart"/>
      <w:r w:rsidRPr="00E40C6B">
        <w:rPr>
          <w:rFonts w:ascii="Times New Roman" w:eastAsia="Calibri" w:hAnsi="Times New Roman"/>
          <w:sz w:val="28"/>
          <w:szCs w:val="28"/>
        </w:rPr>
        <w:t>энергосервисных</w:t>
      </w:r>
      <w:proofErr w:type="spellEnd"/>
      <w:r w:rsidRPr="00E40C6B">
        <w:rPr>
          <w:rFonts w:ascii="Times New Roman" w:eastAsia="Calibri" w:hAnsi="Times New Roman"/>
          <w:sz w:val="28"/>
          <w:szCs w:val="28"/>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E40C6B">
        <w:rPr>
          <w:rFonts w:ascii="Times New Roman" w:eastAsia="Calibri" w:hAnsi="Times New Roman"/>
          <w:sz w:val="28"/>
          <w:szCs w:val="28"/>
        </w:rPr>
        <w:br/>
        <w:t>по видам энергетических ресурсов.</w:t>
      </w:r>
    </w:p>
    <w:p w:rsidR="007816D8" w:rsidRPr="00E40C6B" w:rsidRDefault="007816D8" w:rsidP="007816D8">
      <w:pPr>
        <w:pStyle w:val="a5"/>
        <w:jc w:val="both"/>
        <w:rPr>
          <w:rFonts w:ascii="Times New Roman" w:eastAsia="Calibri" w:hAnsi="Times New Roman"/>
          <w:b/>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Подстатья 225 «</w:t>
      </w:r>
      <w:r w:rsidRPr="00E40C6B">
        <w:rPr>
          <w:rFonts w:ascii="Times New Roman" w:eastAsia="Calibri" w:hAnsi="Times New Roman"/>
          <w:snapToGrid w:val="0"/>
          <w:sz w:val="28"/>
          <w:szCs w:val="28"/>
        </w:rPr>
        <w:t>Работы, услуги по содержанию имущества» детализирована элементами:</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225.1 «Содержание нефинансовых активов в чистоте»;</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225.2 «Текущий ремонт (ремонт)»;</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225.3 «Капитальный ремонт»;</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225.4 «Противопожарные мероприятия, связанные с содержанием имущества»;</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225.5 «Пусконаладочные работы»;</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225.6 «Другие расходы по содержанию имущества».</w:t>
      </w:r>
    </w:p>
    <w:p w:rsidR="007816D8" w:rsidRPr="00E40C6B" w:rsidRDefault="007816D8" w:rsidP="007816D8">
      <w:pPr>
        <w:pStyle w:val="a5"/>
        <w:jc w:val="center"/>
        <w:rPr>
          <w:rFonts w:ascii="Times New Roman" w:eastAsia="Calibri" w:hAnsi="Times New Roman"/>
          <w:b/>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225.1 «Содержание нефинансовых активов в чистоте»</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по </w:t>
      </w:r>
      <w:r w:rsidRPr="00E40C6B">
        <w:rPr>
          <w:rFonts w:ascii="Times New Roman" w:eastAsia="Calibri" w:hAnsi="Times New Roman"/>
          <w:sz w:val="28"/>
          <w:szCs w:val="28"/>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sidRPr="00E40C6B">
        <w:rPr>
          <w:rFonts w:ascii="Times New Roman" w:eastAsia="Calibri" w:hAnsi="Times New Roman"/>
          <w:sz w:val="28"/>
          <w:szCs w:val="28"/>
        </w:rPr>
        <w:t>;с</w:t>
      </w:r>
      <w:proofErr w:type="gramEnd"/>
      <w:r w:rsidRPr="00E40C6B">
        <w:rPr>
          <w:rFonts w:ascii="Times New Roman" w:eastAsia="Calibri" w:hAnsi="Times New Roman"/>
          <w:sz w:val="28"/>
          <w:szCs w:val="28"/>
        </w:rPr>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225.2 «Текущий ремонт (ремонт)»</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по </w:t>
      </w:r>
      <w:r w:rsidRPr="00E40C6B">
        <w:rPr>
          <w:rFonts w:ascii="Times New Roman" w:eastAsia="Calibri" w:hAnsi="Times New Roman"/>
          <w:sz w:val="28"/>
          <w:szCs w:val="28"/>
        </w:rPr>
        <w:t>текущему ремонту.</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225.3 «Капитальный ремонт»</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по </w:t>
      </w:r>
      <w:r w:rsidRPr="00E40C6B">
        <w:rPr>
          <w:rFonts w:ascii="Times New Roman" w:eastAsia="Calibri" w:hAnsi="Times New Roman"/>
          <w:sz w:val="28"/>
          <w:szCs w:val="28"/>
        </w:rPr>
        <w:t>капитальному ремонту.</w:t>
      </w:r>
    </w:p>
    <w:p w:rsidR="007816D8" w:rsidRPr="00E40C6B" w:rsidRDefault="007816D8" w:rsidP="007816D8">
      <w:pPr>
        <w:pStyle w:val="a5"/>
        <w:jc w:val="both"/>
        <w:rPr>
          <w:rFonts w:ascii="Times New Roman" w:eastAsia="Calibri" w:hAnsi="Times New Roman"/>
          <w:b/>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225.4 «Противопожарные мероприятия,</w:t>
      </w:r>
      <w:r w:rsidRPr="00E40C6B">
        <w:rPr>
          <w:rFonts w:ascii="Times New Roman" w:eastAsia="Calibri" w:hAnsi="Times New Roman"/>
          <w:sz w:val="28"/>
          <w:szCs w:val="28"/>
        </w:rPr>
        <w:br/>
        <w:t>связанные с содержанием имущества»</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proofErr w:type="gramStart"/>
      <w:r w:rsidRPr="00E40C6B">
        <w:rPr>
          <w:rFonts w:ascii="Times New Roman" w:eastAsia="Calibri" w:hAnsi="Times New Roman"/>
          <w:snapToGrid w:val="0"/>
          <w:sz w:val="28"/>
          <w:szCs w:val="28"/>
        </w:rPr>
        <w:t xml:space="preserve">На данный элемент относятся расходы на противопожарные мероприятия, связанные с содержанием имущества: </w:t>
      </w:r>
      <w:r w:rsidRPr="00E40C6B">
        <w:rPr>
          <w:rFonts w:ascii="Times New Roman" w:eastAsia="Calibri" w:hAnsi="Times New Roman"/>
          <w:sz w:val="28"/>
          <w:szCs w:val="28"/>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225.5 «Пусконаладочные работы»</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w:t>
      </w:r>
      <w:r w:rsidRPr="00E40C6B">
        <w:rPr>
          <w:rFonts w:ascii="Times New Roman" w:eastAsia="Calibri" w:hAnsi="Times New Roman"/>
          <w:sz w:val="28"/>
          <w:szCs w:val="28"/>
        </w:rPr>
        <w:t>на пусконаладочные работы «под нагрузкой» (расходы некапитального характера, осуществляемые при эксплуатации объектов нефинансовых активов).</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225.6 «Другие расходы по содержанию имущества»</w:t>
      </w:r>
    </w:p>
    <w:p w:rsidR="007816D8" w:rsidRPr="00E40C6B" w:rsidRDefault="007816D8" w:rsidP="007816D8">
      <w:pPr>
        <w:pStyle w:val="a5"/>
        <w:jc w:val="both"/>
        <w:rPr>
          <w:rFonts w:ascii="Times New Roman" w:hAnsi="Times New Roman"/>
          <w:snapToGrid w:val="0"/>
          <w:sz w:val="28"/>
          <w:szCs w:val="28"/>
        </w:rPr>
      </w:pPr>
      <w:r>
        <w:rPr>
          <w:rFonts w:ascii="Times New Roman" w:hAnsi="Times New Roman"/>
          <w:snapToGrid w:val="0"/>
          <w:sz w:val="28"/>
          <w:szCs w:val="28"/>
        </w:rPr>
        <w:t xml:space="preserve">       </w:t>
      </w:r>
      <w:r w:rsidRPr="00E40C6B">
        <w:rPr>
          <w:rFonts w:ascii="Times New Roman" w:hAnsi="Times New Roman"/>
          <w:snapToGrid w:val="0"/>
          <w:sz w:val="28"/>
          <w:szCs w:val="28"/>
        </w:rPr>
        <w:t xml:space="preserve">На данный элемент относятся расходы </w:t>
      </w:r>
      <w:proofErr w:type="gramStart"/>
      <w:r w:rsidRPr="00E40C6B">
        <w:rPr>
          <w:rFonts w:ascii="Times New Roman" w:hAnsi="Times New Roman"/>
          <w:snapToGrid w:val="0"/>
          <w:sz w:val="28"/>
          <w:szCs w:val="28"/>
        </w:rPr>
        <w:t>на</w:t>
      </w:r>
      <w:proofErr w:type="gramEnd"/>
      <w:r w:rsidRPr="00E40C6B">
        <w:rPr>
          <w:rFonts w:ascii="Times New Roman" w:hAnsi="Times New Roman"/>
          <w:snapToGrid w:val="0"/>
          <w:sz w:val="28"/>
          <w:szCs w:val="28"/>
        </w:rPr>
        <w:t>:</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xml:space="preserve">замазку, оклейку окон; </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lastRenderedPageBreak/>
        <w:t xml:space="preserve">       </w:t>
      </w:r>
      <w:r w:rsidRPr="00E40C6B">
        <w:rPr>
          <w:rFonts w:ascii="Times New Roman" w:hAnsi="Times New Roman"/>
          <w:sz w:val="28"/>
          <w:szCs w:val="28"/>
        </w:rPr>
        <w:t xml:space="preserve">услуги по организации питания животных, находящихся </w:t>
      </w:r>
      <w:r w:rsidRPr="00E40C6B">
        <w:rPr>
          <w:rFonts w:ascii="Times New Roman" w:hAnsi="Times New Roman"/>
          <w:sz w:val="28"/>
          <w:szCs w:val="28"/>
        </w:rPr>
        <w:br/>
        <w:t xml:space="preserve">в оперативном управлении, а также их ветеринарное обслуживание; </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proofErr w:type="gramStart"/>
      <w:r w:rsidRPr="00E40C6B">
        <w:rPr>
          <w:rFonts w:ascii="Times New Roman" w:eastAsia="Calibri" w:hAnsi="Times New Roman"/>
          <w:sz w:val="28"/>
          <w:szCs w:val="28"/>
        </w:rPr>
        <w:t xml:space="preserve">государственную поверку, паспортизацию, клеймение средств измерений, в </w:t>
      </w:r>
      <w:r w:rsidRPr="00E40C6B">
        <w:rPr>
          <w:rFonts w:ascii="Times New Roman" w:eastAsia="Calibri" w:hAnsi="Times New Roman"/>
          <w:spacing w:val="2"/>
          <w:sz w:val="28"/>
          <w:szCs w:val="28"/>
        </w:rPr>
        <w:t>том числе весового хозяйства,</w:t>
      </w:r>
      <w:r w:rsidRPr="00E40C6B">
        <w:rPr>
          <w:rFonts w:ascii="Times New Roman" w:eastAsia="Calibri" w:hAnsi="Times New Roman"/>
          <w:sz w:val="28"/>
          <w:szCs w:val="28"/>
        </w:rPr>
        <w:t xml:space="preserve"> манометров, термометров медицинских, уровнемеров, приборов учета, </w:t>
      </w:r>
      <w:proofErr w:type="spellStart"/>
      <w:r w:rsidRPr="00E40C6B">
        <w:rPr>
          <w:rFonts w:ascii="Times New Roman" w:eastAsia="Calibri" w:hAnsi="Times New Roman"/>
          <w:sz w:val="28"/>
          <w:szCs w:val="28"/>
        </w:rPr>
        <w:t>перепадомеров</w:t>
      </w:r>
      <w:proofErr w:type="spellEnd"/>
      <w:r w:rsidRPr="00E40C6B">
        <w:rPr>
          <w:rFonts w:ascii="Times New Roman" w:eastAsia="Calibri" w:hAnsi="Times New Roman"/>
          <w:sz w:val="28"/>
          <w:szCs w:val="28"/>
        </w:rPr>
        <w:t>, измерительных медицинских аппаратов, спидометров;</w:t>
      </w:r>
      <w:proofErr w:type="gramEnd"/>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обследование технического состояния (аттестацию) объектов нефинансовых активов, осуществляемое в целях получения </w:t>
      </w:r>
      <w:proofErr w:type="spellStart"/>
      <w:r w:rsidRPr="00E40C6B">
        <w:rPr>
          <w:rFonts w:ascii="Times New Roman" w:eastAsia="Calibri" w:hAnsi="Times New Roman"/>
          <w:sz w:val="28"/>
          <w:szCs w:val="28"/>
        </w:rPr>
        <w:t>информациио</w:t>
      </w:r>
      <w:proofErr w:type="spellEnd"/>
      <w:r w:rsidRPr="00E40C6B">
        <w:rPr>
          <w:rFonts w:ascii="Times New Roman" w:eastAsia="Calibri" w:hAnsi="Times New Roman"/>
          <w:sz w:val="28"/>
          <w:szCs w:val="28"/>
        </w:rPr>
        <w:t xml:space="preserve">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энергетическое обследование;</w:t>
      </w:r>
    </w:p>
    <w:p w:rsidR="007816D8" w:rsidRPr="00E40C6B" w:rsidRDefault="007816D8" w:rsidP="007816D8">
      <w:pPr>
        <w:pStyle w:val="a5"/>
        <w:jc w:val="both"/>
        <w:rPr>
          <w:rFonts w:ascii="Times New Roman" w:eastAsia="Calibri" w:hAnsi="Times New Roman"/>
          <w:sz w:val="28"/>
          <w:szCs w:val="28"/>
        </w:rPr>
      </w:pPr>
      <w:r w:rsidRPr="00E40C6B">
        <w:rPr>
          <w:rFonts w:ascii="Times New Roman" w:eastAsia="Calibri" w:hAnsi="Times New Roman"/>
          <w:sz w:val="28"/>
          <w:szCs w:val="28"/>
        </w:rPr>
        <w:t xml:space="preserve">проведение бактериологических исследований воздуха </w:t>
      </w:r>
      <w:proofErr w:type="spellStart"/>
      <w:r w:rsidRPr="00E40C6B">
        <w:rPr>
          <w:rFonts w:ascii="Times New Roman" w:eastAsia="Calibri" w:hAnsi="Times New Roman"/>
          <w:sz w:val="28"/>
          <w:szCs w:val="28"/>
        </w:rPr>
        <w:t>впомещениях</w:t>
      </w:r>
      <w:proofErr w:type="spellEnd"/>
      <w:r w:rsidRPr="00E40C6B">
        <w:rPr>
          <w:rFonts w:ascii="Times New Roman" w:eastAsia="Calibri" w:hAnsi="Times New Roman"/>
          <w:sz w:val="28"/>
          <w:szCs w:val="28"/>
        </w:rPr>
        <w:t>, а также проведение бактериологических исследований иных нефинансовых активов (перевязочного материала, инструментов и тому подобное);</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заправку картриджей;</w:t>
      </w:r>
    </w:p>
    <w:p w:rsidR="007816D8" w:rsidRPr="00E40C6B" w:rsidRDefault="007816D8" w:rsidP="007816D8">
      <w:pPr>
        <w:pStyle w:val="a5"/>
        <w:jc w:val="both"/>
        <w:rPr>
          <w:rFonts w:ascii="Times New Roman" w:hAnsi="Times New Roman"/>
          <w:sz w:val="28"/>
          <w:szCs w:val="28"/>
        </w:rPr>
      </w:pPr>
      <w:r w:rsidRPr="00E40C6B">
        <w:rPr>
          <w:rFonts w:ascii="Times New Roman" w:hAnsi="Times New Roman"/>
          <w:sz w:val="28"/>
          <w:szCs w:val="28"/>
        </w:rPr>
        <w:t>реставрацию музейных предметов и музейных коллекций, включенных в состав музейных фондов;</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xml:space="preserve">проведение работ по реставрации нефинансовых активов, </w:t>
      </w:r>
      <w:r w:rsidRPr="00E40C6B">
        <w:rPr>
          <w:rFonts w:ascii="Times New Roman" w:hAnsi="Times New Roman"/>
          <w:sz w:val="28"/>
          <w:szCs w:val="28"/>
        </w:rPr>
        <w:br/>
        <w:t>за исключением работ, носящих характер реконструкции, модернизации, дооборудования;</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sidRPr="00E40C6B">
        <w:rPr>
          <w:rFonts w:ascii="Times New Roman" w:hAnsi="Times New Roman"/>
          <w:sz w:val="28"/>
          <w:szCs w:val="28"/>
        </w:rPr>
        <w:t>расходы</w:t>
      </w:r>
      <w:proofErr w:type="gramEnd"/>
      <w:r w:rsidRPr="00E40C6B">
        <w:rPr>
          <w:rFonts w:ascii="Times New Roman" w:hAnsi="Times New Roman"/>
          <w:sz w:val="28"/>
          <w:szCs w:val="28"/>
        </w:rPr>
        <w:t xml:space="preserve"> на оплату которых отражаются по подстатье 223 «Коммунальные услуги»;</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другие аналогичные расходы.</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Подстатья 226 «Прочие работы, услуги» детализирована элементами:</w:t>
      </w:r>
    </w:p>
    <w:p w:rsidR="007816D8" w:rsidRPr="00E40C6B" w:rsidRDefault="007816D8" w:rsidP="007816D8">
      <w:pPr>
        <w:pStyle w:val="a5"/>
        <w:jc w:val="center"/>
        <w:rPr>
          <w:rFonts w:ascii="Times New Roman" w:eastAsia="Calibri" w:hAnsi="Times New Roman"/>
          <w:b/>
          <w:sz w:val="28"/>
          <w:szCs w:val="28"/>
        </w:rPr>
      </w:pPr>
      <w:r w:rsidRPr="00E40C6B">
        <w:rPr>
          <w:rFonts w:ascii="Times New Roman" w:eastAsia="Calibri" w:hAnsi="Times New Roman"/>
          <w:sz w:val="28"/>
          <w:szCs w:val="28"/>
        </w:rPr>
        <w:t>226.1 «Научно-исследовательские, опытно-конструкторские работы, услуги по типовому проектированию»;</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226.3 «Проектные и изыскательские работы»;</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226.4 «Услуги по организации питания»;</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226.5 «Услуги по охране»;</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226.7 «Услуги в области информационных технологий»;</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226.8 «Типографские работы, услуги»;</w:t>
      </w:r>
    </w:p>
    <w:p w:rsidR="007816D8" w:rsidRPr="00E40C6B" w:rsidRDefault="007816D8" w:rsidP="007816D8">
      <w:pPr>
        <w:pStyle w:val="a5"/>
        <w:jc w:val="center"/>
        <w:rPr>
          <w:rFonts w:ascii="Times New Roman" w:eastAsia="Calibri" w:hAnsi="Times New Roman"/>
          <w:i/>
          <w:iCs/>
          <w:sz w:val="28"/>
          <w:szCs w:val="28"/>
        </w:rPr>
      </w:pPr>
      <w:r w:rsidRPr="00E40C6B">
        <w:rPr>
          <w:rFonts w:ascii="Times New Roman" w:eastAsia="Calibri" w:hAnsi="Times New Roman"/>
          <w:sz w:val="28"/>
          <w:szCs w:val="28"/>
        </w:rPr>
        <w:t xml:space="preserve">226.9 «Медицинские услуги и санитарно-эпидемиологические работы </w:t>
      </w:r>
      <w:r w:rsidRPr="00E40C6B">
        <w:rPr>
          <w:rFonts w:ascii="Times New Roman" w:eastAsia="Calibri" w:hAnsi="Times New Roman"/>
          <w:sz w:val="28"/>
          <w:szCs w:val="28"/>
        </w:rPr>
        <w:br/>
        <w:t>и услуги »;</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226.10 «Иные работы и услуги».</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226.1 «Научно-исследовательские, опытно-конструкторские работы,</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услуги по типовому проектированию»</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lastRenderedPageBreak/>
        <w:t xml:space="preserve">        </w:t>
      </w:r>
      <w:r w:rsidRPr="00E40C6B">
        <w:rPr>
          <w:rFonts w:ascii="Times New Roman" w:eastAsia="Calibri" w:hAnsi="Times New Roman"/>
          <w:snapToGrid w:val="0"/>
          <w:sz w:val="28"/>
          <w:szCs w:val="28"/>
        </w:rPr>
        <w:t xml:space="preserve">На данный элемент относятся расходы на </w:t>
      </w:r>
      <w:r w:rsidRPr="00E40C6B">
        <w:rPr>
          <w:rFonts w:ascii="Times New Roman" w:eastAsia="Calibri" w:hAnsi="Times New Roman"/>
          <w:sz w:val="28"/>
          <w:szCs w:val="28"/>
        </w:rPr>
        <w:t xml:space="preserve">научно-исследовательские, опытно-конструкторские, опытно-технологические, </w:t>
      </w:r>
      <w:proofErr w:type="spellStart"/>
      <w:proofErr w:type="gramStart"/>
      <w:r w:rsidRPr="00E40C6B">
        <w:rPr>
          <w:rFonts w:ascii="Times New Roman" w:eastAsia="Calibri" w:hAnsi="Times New Roman"/>
          <w:sz w:val="28"/>
          <w:szCs w:val="28"/>
        </w:rPr>
        <w:t>геолого-разведочные</w:t>
      </w:r>
      <w:proofErr w:type="spellEnd"/>
      <w:proofErr w:type="gramEnd"/>
      <w:r w:rsidRPr="00E40C6B">
        <w:rPr>
          <w:rFonts w:ascii="Times New Roman" w:eastAsia="Calibri" w:hAnsi="Times New Roman"/>
          <w:sz w:val="28"/>
          <w:szCs w:val="28"/>
        </w:rPr>
        <w:t xml:space="preserve"> работы, работы по типовому проектированию.</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7816D8" w:rsidRPr="00E40C6B"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w:t>
      </w:r>
      <w:proofErr w:type="gramStart"/>
      <w:r w:rsidRPr="00E40C6B">
        <w:rPr>
          <w:rFonts w:ascii="Times New Roman" w:eastAsia="Calibri" w:hAnsi="Times New Roman"/>
          <w:snapToGrid w:val="0"/>
          <w:sz w:val="28"/>
          <w:szCs w:val="28"/>
        </w:rPr>
        <w:t>на</w:t>
      </w:r>
      <w:proofErr w:type="gramEnd"/>
      <w:r w:rsidRPr="00E40C6B">
        <w:rPr>
          <w:rFonts w:ascii="Times New Roman" w:eastAsia="Calibri" w:hAnsi="Times New Roman"/>
          <w:snapToGrid w:val="0"/>
          <w:sz w:val="28"/>
          <w:szCs w:val="28"/>
        </w:rPr>
        <w:t>:</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разработку схем территориального планирования, градостроительных </w:t>
      </w:r>
      <w:r w:rsidRPr="00E40C6B">
        <w:rPr>
          <w:rFonts w:ascii="Times New Roman" w:eastAsia="Calibri" w:hAnsi="Times New Roman"/>
          <w:sz w:val="28"/>
          <w:szCs w:val="28"/>
        </w:rPr>
        <w:br/>
        <w:t>и технических регламентов, градостроительное зонирование, планировку территорий;</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межевание границ земельных участков;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проведение архитектурно-археологических обмеров;</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разработку генеральных планов, совмещенных с проектом планировки территории;</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7816D8" w:rsidRPr="00E40C6B" w:rsidRDefault="007816D8" w:rsidP="007816D8">
      <w:pPr>
        <w:pStyle w:val="a5"/>
        <w:jc w:val="both"/>
        <w:rPr>
          <w:rFonts w:ascii="Times New Roman" w:eastAsia="Calibri" w:hAnsi="Times New Roman"/>
          <w:b/>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226.3 «Проектные и изыскательские работы»</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на </w:t>
      </w:r>
      <w:r w:rsidRPr="00E40C6B">
        <w:rPr>
          <w:rFonts w:ascii="Times New Roman" w:eastAsia="Calibri" w:hAnsi="Times New Roman"/>
          <w:sz w:val="28"/>
          <w:szCs w:val="28"/>
        </w:rPr>
        <w:t xml:space="preserve">проведение проектных </w:t>
      </w:r>
      <w:r w:rsidRPr="00E40C6B">
        <w:rPr>
          <w:rFonts w:ascii="Times New Roman" w:eastAsia="Calibri" w:hAnsi="Times New Roman"/>
          <w:sz w:val="28"/>
          <w:szCs w:val="28"/>
        </w:rPr>
        <w:br/>
        <w:t>и изыскательских работ в целях разработки проектной и сметной документации для ремонта объектов нефинансовых активов.</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226.4 «Услуги по организации питания»</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napToGrid w:val="0"/>
          <w:sz w:val="28"/>
          <w:szCs w:val="28"/>
        </w:rPr>
        <w:t>На данный элемент относятся расходы на оплату услуг по организации питания.</w:t>
      </w: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226.5 «Услуги по охране»</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по </w:t>
      </w:r>
      <w:r w:rsidRPr="00E40C6B">
        <w:rPr>
          <w:rFonts w:ascii="Times New Roman" w:eastAsia="Calibri" w:hAnsi="Times New Roman"/>
          <w:sz w:val="28"/>
          <w:szCs w:val="28"/>
        </w:rPr>
        <w:t>услугам охраны, приобретаемым на основании договоров гражданско-правового характера с физическими и юридическими лицами.</w:t>
      </w:r>
    </w:p>
    <w:p w:rsidR="007816D8" w:rsidRPr="00E40C6B" w:rsidRDefault="007816D8" w:rsidP="007816D8">
      <w:pPr>
        <w:pStyle w:val="a5"/>
        <w:jc w:val="both"/>
        <w:rPr>
          <w:rFonts w:ascii="Times New Roman" w:eastAsia="Calibri" w:hAnsi="Times New Roman"/>
          <w:b/>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226.7 «Услуги в области информационных технологий»</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w:t>
      </w:r>
      <w:proofErr w:type="gramStart"/>
      <w:r w:rsidRPr="00E40C6B">
        <w:rPr>
          <w:rFonts w:ascii="Times New Roman" w:eastAsia="Calibri" w:hAnsi="Times New Roman"/>
          <w:sz w:val="28"/>
          <w:szCs w:val="28"/>
        </w:rPr>
        <w:t>на</w:t>
      </w:r>
      <w:proofErr w:type="gramEnd"/>
      <w:r w:rsidRPr="00E40C6B">
        <w:rPr>
          <w:rFonts w:ascii="Times New Roman" w:eastAsia="Calibri" w:hAnsi="Times New Roman"/>
          <w:sz w:val="28"/>
          <w:szCs w:val="28"/>
        </w:rPr>
        <w:t>:</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обеспечение безопасности информации и </w:t>
      </w:r>
      <w:proofErr w:type="spellStart"/>
      <w:r w:rsidRPr="00E40C6B">
        <w:rPr>
          <w:rFonts w:ascii="Times New Roman" w:eastAsia="Calibri" w:hAnsi="Times New Roman"/>
          <w:sz w:val="28"/>
          <w:szCs w:val="28"/>
        </w:rPr>
        <w:t>режимно-секретных</w:t>
      </w:r>
      <w:proofErr w:type="spellEnd"/>
      <w:r w:rsidRPr="00E40C6B">
        <w:rPr>
          <w:rFonts w:ascii="Times New Roman" w:eastAsia="Calibri" w:hAnsi="Times New Roman"/>
          <w:sz w:val="28"/>
          <w:szCs w:val="28"/>
        </w:rPr>
        <w:t xml:space="preserve"> мероприятий;</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по защите электронного документооборота </w:t>
      </w:r>
      <w:r w:rsidRPr="00E40C6B">
        <w:rPr>
          <w:rFonts w:ascii="Times New Roman" w:hAnsi="Times New Roman"/>
          <w:sz w:val="28"/>
          <w:szCs w:val="28"/>
        </w:rPr>
        <w:t xml:space="preserve">(поддержке программного продукта) с </w:t>
      </w:r>
      <w:r w:rsidRPr="00E40C6B">
        <w:rPr>
          <w:rFonts w:ascii="Times New Roman" w:eastAsia="Calibri" w:hAnsi="Times New Roman"/>
          <w:sz w:val="28"/>
          <w:szCs w:val="28"/>
        </w:rPr>
        <w:t>использованием сертификационных сре</w:t>
      </w:r>
      <w:proofErr w:type="gramStart"/>
      <w:r w:rsidRPr="00E40C6B">
        <w:rPr>
          <w:rFonts w:ascii="Times New Roman" w:eastAsia="Calibri" w:hAnsi="Times New Roman"/>
          <w:sz w:val="28"/>
          <w:szCs w:val="28"/>
        </w:rPr>
        <w:t>дств кр</w:t>
      </w:r>
      <w:proofErr w:type="gramEnd"/>
      <w:r w:rsidRPr="00E40C6B">
        <w:rPr>
          <w:rFonts w:ascii="Times New Roman" w:eastAsia="Calibri" w:hAnsi="Times New Roman"/>
          <w:sz w:val="28"/>
          <w:szCs w:val="28"/>
        </w:rPr>
        <w:t xml:space="preserve">иптографической защиты информации;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226.8 «Типографские работы, услуги»</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lastRenderedPageBreak/>
        <w:t xml:space="preserve">     </w:t>
      </w:r>
      <w:r w:rsidRPr="00E40C6B">
        <w:rPr>
          <w:rFonts w:ascii="Times New Roman" w:eastAsia="Calibri" w:hAnsi="Times New Roman"/>
          <w:snapToGrid w:val="0"/>
          <w:sz w:val="28"/>
          <w:szCs w:val="28"/>
        </w:rPr>
        <w:t xml:space="preserve">На данный элемент относятся расходы </w:t>
      </w:r>
      <w:r w:rsidRPr="00E40C6B">
        <w:rPr>
          <w:rFonts w:ascii="Times New Roman" w:eastAsia="Calibri" w:hAnsi="Times New Roman"/>
          <w:sz w:val="28"/>
          <w:szCs w:val="28"/>
        </w:rPr>
        <w:t>на переплетные работы, ксерокопирование.</w:t>
      </w:r>
    </w:p>
    <w:p w:rsidR="007816D8" w:rsidRPr="00E40C6B" w:rsidRDefault="007816D8" w:rsidP="007816D8">
      <w:pPr>
        <w:pStyle w:val="a5"/>
        <w:jc w:val="both"/>
        <w:rPr>
          <w:rFonts w:ascii="Times New Roman" w:eastAsia="Calibri" w:hAnsi="Times New Roman"/>
          <w:b/>
          <w:sz w:val="28"/>
          <w:szCs w:val="28"/>
        </w:rPr>
      </w:pPr>
    </w:p>
    <w:p w:rsidR="007816D8" w:rsidRPr="00E40C6B" w:rsidRDefault="007816D8" w:rsidP="007816D8">
      <w:pPr>
        <w:pStyle w:val="a5"/>
        <w:jc w:val="center"/>
        <w:rPr>
          <w:rFonts w:ascii="Times New Roman" w:eastAsia="Calibri" w:hAnsi="Times New Roman"/>
          <w:i/>
          <w:iCs/>
          <w:sz w:val="28"/>
          <w:szCs w:val="28"/>
        </w:rPr>
      </w:pPr>
      <w:r w:rsidRPr="00E40C6B">
        <w:rPr>
          <w:rFonts w:ascii="Times New Roman" w:eastAsia="Calibri" w:hAnsi="Times New Roman"/>
          <w:sz w:val="28"/>
          <w:szCs w:val="28"/>
        </w:rPr>
        <w:t xml:space="preserve">226.9 «Медицинские услуги и санитарно-эпидемиологические </w:t>
      </w:r>
      <w:r w:rsidRPr="00E40C6B">
        <w:rPr>
          <w:rFonts w:ascii="Times New Roman" w:eastAsia="Calibri" w:hAnsi="Times New Roman"/>
          <w:sz w:val="28"/>
          <w:szCs w:val="28"/>
        </w:rPr>
        <w:br/>
        <w:t>работы и услуги»</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w:t>
      </w:r>
      <w:proofErr w:type="gramStart"/>
      <w:r w:rsidRPr="00E40C6B">
        <w:rPr>
          <w:rFonts w:ascii="Times New Roman" w:eastAsia="Calibri" w:hAnsi="Times New Roman"/>
          <w:sz w:val="28"/>
          <w:szCs w:val="28"/>
        </w:rPr>
        <w:t>по</w:t>
      </w:r>
      <w:proofErr w:type="gramEnd"/>
      <w:r w:rsidRPr="00E40C6B">
        <w:rPr>
          <w:rFonts w:ascii="Times New Roman" w:eastAsia="Calibri" w:hAnsi="Times New Roman"/>
          <w:sz w:val="28"/>
          <w:szCs w:val="28"/>
        </w:rPr>
        <w:t>:</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диспансеризации, медицинским осмотрам и освидетельствованию работников (включая </w:t>
      </w:r>
      <w:proofErr w:type="spellStart"/>
      <w:r w:rsidRPr="00E40C6B">
        <w:rPr>
          <w:rFonts w:ascii="Times New Roman" w:eastAsia="Calibri" w:hAnsi="Times New Roman"/>
          <w:sz w:val="28"/>
          <w:szCs w:val="28"/>
        </w:rPr>
        <w:t>предрейсовые</w:t>
      </w:r>
      <w:proofErr w:type="spellEnd"/>
      <w:r w:rsidRPr="00E40C6B">
        <w:rPr>
          <w:rFonts w:ascii="Times New Roman" w:eastAsia="Calibri" w:hAnsi="Times New Roman"/>
          <w:sz w:val="28"/>
          <w:szCs w:val="28"/>
        </w:rPr>
        <w:t xml:space="preserve"> осмотры водителей), состоящих в штате учреждения;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проведению медицинских анализов;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платным услугам, оказываемым центрами государственного санитарно-эпидемиологического надзора.</w:t>
      </w:r>
    </w:p>
    <w:p w:rsidR="007816D8" w:rsidRPr="00E40C6B" w:rsidRDefault="007816D8" w:rsidP="007816D8">
      <w:pPr>
        <w:pStyle w:val="a5"/>
        <w:jc w:val="both"/>
        <w:rPr>
          <w:rFonts w:ascii="Times New Roman" w:eastAsia="Calibri" w:hAnsi="Times New Roman"/>
          <w:sz w:val="28"/>
          <w:szCs w:val="28"/>
        </w:rPr>
      </w:pPr>
      <w:r w:rsidRPr="00E40C6B">
        <w:rPr>
          <w:rFonts w:ascii="Times New Roman" w:eastAsia="Calibri" w:hAnsi="Times New Roman"/>
          <w:sz w:val="28"/>
          <w:szCs w:val="28"/>
        </w:rPr>
        <w:t xml:space="preserve">            оплате иных медицинских услуг.</w:t>
      </w:r>
    </w:p>
    <w:p w:rsidR="007816D8" w:rsidRPr="00E40C6B" w:rsidRDefault="007816D8" w:rsidP="007816D8">
      <w:pPr>
        <w:pStyle w:val="a5"/>
        <w:jc w:val="both"/>
        <w:rPr>
          <w:rFonts w:ascii="Times New Roman" w:eastAsia="Calibri" w:hAnsi="Times New Roman"/>
          <w:sz w:val="28"/>
          <w:szCs w:val="28"/>
        </w:rPr>
      </w:pPr>
    </w:p>
    <w:p w:rsidR="007816D8" w:rsidRPr="00E40C6B" w:rsidRDefault="007816D8" w:rsidP="007816D8">
      <w:pPr>
        <w:pStyle w:val="a5"/>
        <w:jc w:val="center"/>
        <w:rPr>
          <w:rFonts w:ascii="Times New Roman" w:eastAsia="Calibri" w:hAnsi="Times New Roman"/>
          <w:sz w:val="28"/>
          <w:szCs w:val="28"/>
        </w:rPr>
      </w:pPr>
      <w:r w:rsidRPr="00E40C6B">
        <w:rPr>
          <w:rFonts w:ascii="Times New Roman" w:eastAsia="Calibri" w:hAnsi="Times New Roman"/>
          <w:sz w:val="28"/>
          <w:szCs w:val="28"/>
        </w:rPr>
        <w:t>226.10 «Иные работы и услуги»</w:t>
      </w:r>
    </w:p>
    <w:p w:rsidR="007816D8" w:rsidRPr="00E40C6B" w:rsidRDefault="007816D8" w:rsidP="007816D8">
      <w:pPr>
        <w:pStyle w:val="a5"/>
        <w:jc w:val="both"/>
        <w:rPr>
          <w:rFonts w:ascii="Times New Roman" w:eastAsia="Calibri" w:hAnsi="Times New Roman"/>
          <w:snapToGrid w:val="0"/>
          <w:sz w:val="28"/>
          <w:szCs w:val="28"/>
        </w:rPr>
      </w:pPr>
      <w:r>
        <w:rPr>
          <w:rFonts w:ascii="Times New Roman" w:eastAsia="Calibri" w:hAnsi="Times New Roman"/>
          <w:snapToGrid w:val="0"/>
          <w:sz w:val="28"/>
          <w:szCs w:val="28"/>
        </w:rPr>
        <w:t xml:space="preserve">        </w:t>
      </w:r>
      <w:r w:rsidRPr="00E40C6B">
        <w:rPr>
          <w:rFonts w:ascii="Times New Roman" w:eastAsia="Calibri" w:hAnsi="Times New Roman"/>
          <w:snapToGrid w:val="0"/>
          <w:sz w:val="28"/>
          <w:szCs w:val="28"/>
        </w:rPr>
        <w:t xml:space="preserve">На данный элемент относятся расходы </w:t>
      </w:r>
      <w:proofErr w:type="gramStart"/>
      <w:r w:rsidRPr="00E40C6B">
        <w:rPr>
          <w:rFonts w:ascii="Times New Roman" w:eastAsia="Calibri" w:hAnsi="Times New Roman"/>
          <w:snapToGrid w:val="0"/>
          <w:sz w:val="28"/>
          <w:szCs w:val="28"/>
        </w:rPr>
        <w:t>на</w:t>
      </w:r>
      <w:proofErr w:type="gramEnd"/>
      <w:r w:rsidRPr="00E40C6B">
        <w:rPr>
          <w:rFonts w:ascii="Times New Roman" w:eastAsia="Calibri" w:hAnsi="Times New Roman"/>
          <w:snapToGrid w:val="0"/>
          <w:sz w:val="28"/>
          <w:szCs w:val="28"/>
        </w:rPr>
        <w:t>:</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7816D8" w:rsidRPr="00E40C6B" w:rsidRDefault="007816D8" w:rsidP="007816D8">
      <w:pPr>
        <w:pStyle w:val="a5"/>
        <w:jc w:val="both"/>
        <w:rPr>
          <w:rFonts w:ascii="Times New Roman" w:eastAsia="Calibri" w:hAnsi="Times New Roman"/>
          <w:i/>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оплату услуг по разработке технических условий присоединения </w:t>
      </w:r>
      <w:r w:rsidRPr="00E40C6B">
        <w:rPr>
          <w:rFonts w:ascii="Times New Roman" w:eastAsia="Calibri" w:hAnsi="Times New Roman"/>
          <w:sz w:val="28"/>
          <w:szCs w:val="28"/>
        </w:rPr>
        <w:br/>
        <w:t>к сетям инженерно-технического обеспечения, увеличения потребляемой мощности;</w:t>
      </w:r>
    </w:p>
    <w:p w:rsidR="007816D8" w:rsidRPr="00E40C6B" w:rsidRDefault="007816D8" w:rsidP="007816D8">
      <w:pPr>
        <w:pStyle w:val="a5"/>
        <w:jc w:val="both"/>
        <w:rPr>
          <w:rFonts w:ascii="Times New Roman" w:hAnsi="Times New Roman"/>
          <w:sz w:val="28"/>
          <w:szCs w:val="28"/>
        </w:rPr>
      </w:pPr>
      <w:r w:rsidRPr="00E40C6B">
        <w:rPr>
          <w:rFonts w:ascii="Times New Roman" w:hAnsi="Times New Roman"/>
          <w:sz w:val="28"/>
          <w:szCs w:val="28"/>
        </w:rPr>
        <w:t>услуги по предоставлению выписок из государственных реестров;</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инкассаторские услуги;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подписку на периодические и справочные издания, в том числе </w:t>
      </w:r>
      <w:r w:rsidRPr="00E40C6B">
        <w:rPr>
          <w:rFonts w:ascii="Times New Roman" w:eastAsia="Calibri" w:hAnsi="Times New Roman"/>
          <w:sz w:val="28"/>
          <w:szCs w:val="28"/>
        </w:rPr>
        <w:br/>
        <w:t xml:space="preserve">для читальных залов библиотек, с учетом доставки подписных изданий, </w:t>
      </w:r>
      <w:r w:rsidRPr="00E40C6B">
        <w:rPr>
          <w:rFonts w:ascii="Times New Roman" w:eastAsia="Calibri" w:hAnsi="Times New Roman"/>
          <w:sz w:val="28"/>
          <w:szCs w:val="28"/>
        </w:rPr>
        <w:br/>
        <w:t xml:space="preserve">если она предусмотрена в договоре подписки;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по курьерской доставке;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рекламного характера (в том числе, размещение объявлений </w:t>
      </w:r>
      <w:r w:rsidRPr="00E40C6B">
        <w:rPr>
          <w:rFonts w:ascii="Times New Roman" w:eastAsia="Calibri" w:hAnsi="Times New Roman"/>
          <w:sz w:val="28"/>
          <w:szCs w:val="28"/>
        </w:rPr>
        <w:br/>
        <w:t>в средствах массовой информации);</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по </w:t>
      </w:r>
      <w:proofErr w:type="spellStart"/>
      <w:r w:rsidRPr="00E40C6B">
        <w:rPr>
          <w:rFonts w:ascii="Times New Roman" w:eastAsia="Calibri" w:hAnsi="Times New Roman"/>
          <w:sz w:val="28"/>
          <w:szCs w:val="28"/>
        </w:rPr>
        <w:t>демеркуризации</w:t>
      </w:r>
      <w:proofErr w:type="spellEnd"/>
      <w:r w:rsidRPr="00E40C6B">
        <w:rPr>
          <w:rFonts w:ascii="Times New Roman" w:eastAsia="Calibri" w:hAnsi="Times New Roman"/>
          <w:sz w:val="28"/>
          <w:szCs w:val="28"/>
        </w:rPr>
        <w:t xml:space="preserve">;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агентов (включая услуги организатора торговли, депозитария </w:t>
      </w:r>
      <w:r w:rsidRPr="00E40C6B">
        <w:rPr>
          <w:rFonts w:ascii="Times New Roman" w:eastAsia="Calibri" w:hAnsi="Times New Roman"/>
          <w:sz w:val="28"/>
          <w:szCs w:val="28"/>
        </w:rPr>
        <w:br/>
        <w:t xml:space="preserve">и т.п.) по операциям с государственными (муниципальными) активами </w:t>
      </w:r>
      <w:r w:rsidRPr="00E40C6B">
        <w:rPr>
          <w:rFonts w:ascii="Times New Roman" w:eastAsia="Calibri" w:hAnsi="Times New Roman"/>
          <w:sz w:val="28"/>
          <w:szCs w:val="28"/>
        </w:rPr>
        <w:br/>
        <w:t xml:space="preserve">и обязательствами;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оплату комиссионного вознаграждения за услуги и затрат, связанных </w:t>
      </w:r>
      <w:r w:rsidRPr="00E40C6B">
        <w:rPr>
          <w:rFonts w:ascii="Times New Roman" w:eastAsia="Calibri" w:hAnsi="Times New Roman"/>
          <w:sz w:val="28"/>
          <w:szCs w:val="28"/>
        </w:rPr>
        <w:br/>
        <w:t>с осуществлением компенсационных выплат по сбережениям граждан;</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кредитных рейтинговых агентств по присвоению </w:t>
      </w:r>
      <w:r w:rsidRPr="00E40C6B">
        <w:rPr>
          <w:rFonts w:ascii="Times New Roman" w:eastAsia="Calibri" w:hAnsi="Times New Roman"/>
          <w:sz w:val="28"/>
          <w:szCs w:val="28"/>
        </w:rPr>
        <w:br/>
        <w:t xml:space="preserve">и поддержанию кредитного рейтинга Республики Башкортостан;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оплату договоров гражданско-правового характера на оказание услуг по проживанию в жилых помещениях (</w:t>
      </w:r>
      <w:proofErr w:type="spellStart"/>
      <w:r w:rsidRPr="00E40C6B">
        <w:rPr>
          <w:rFonts w:ascii="Times New Roman" w:eastAsia="Calibri" w:hAnsi="Times New Roman"/>
          <w:sz w:val="28"/>
          <w:szCs w:val="28"/>
        </w:rPr>
        <w:t>найм</w:t>
      </w:r>
      <w:proofErr w:type="spellEnd"/>
      <w:r w:rsidRPr="00E40C6B">
        <w:rPr>
          <w:rFonts w:ascii="Times New Roman" w:eastAsia="Calibri" w:hAnsi="Times New Roman"/>
          <w:sz w:val="28"/>
          <w:szCs w:val="28"/>
        </w:rPr>
        <w:t xml:space="preserve"> жилого помещения) на период соревнований, учебной практики;</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оплату услуг по предоставлению мест для стоянки служебного транспорта, за исключением услуг по договору аренды мест стоянки;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E40C6B">
        <w:rPr>
          <w:rFonts w:ascii="Times New Roman" w:eastAsia="Calibri" w:hAnsi="Times New Roman"/>
          <w:sz w:val="28"/>
          <w:szCs w:val="28"/>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проведение инвентаризации и паспортизации зданий, сооружений, других основных средств;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работы по погрузке, разгрузке, укладке, складированию нефинансовых активов;</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работы по распиловке, колке и укладке дров;</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и работы по утилизации, захоронению отходов;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E40C6B">
        <w:rPr>
          <w:rFonts w:ascii="Times New Roman" w:eastAsia="Calibri" w:hAnsi="Times New Roman"/>
          <w:sz w:val="28"/>
          <w:szCs w:val="28"/>
        </w:rPr>
        <w:br/>
        <w:t xml:space="preserve">в закрытом аукционе, иные функции, связанные с обеспечением проведения торгов);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и работы по организации временных выставок по искусству </w:t>
      </w:r>
      <w:r w:rsidRPr="00E40C6B">
        <w:rPr>
          <w:rFonts w:ascii="Times New Roman" w:eastAsia="Calibri" w:hAnsi="Times New Roman"/>
          <w:sz w:val="28"/>
          <w:szCs w:val="28"/>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монтажные работы по оборудованию, требующего монтажа, в случае если монтажные работы производятся не для целей капитальных вложений в объекты капитального строительства (реконструкции, в том числе с элементами реставрации, технического перевооружения) и не включаются в объемы капитальных вложений, формирующих стоимость основных средств;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услуги по обучению на курсах повышения квалификации, подготовки </w:t>
      </w:r>
      <w:r w:rsidRPr="00E40C6B">
        <w:rPr>
          <w:rFonts w:ascii="Times New Roman" w:eastAsia="Calibri" w:hAnsi="Times New Roman"/>
          <w:sz w:val="28"/>
          <w:szCs w:val="28"/>
        </w:rPr>
        <w:br/>
        <w:t xml:space="preserve">и переподготовки специалистов;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E40C6B">
        <w:rPr>
          <w:rFonts w:ascii="Times New Roman" w:eastAsia="Calibri" w:hAnsi="Times New Roman"/>
          <w:sz w:val="28"/>
          <w:szCs w:val="28"/>
        </w:rPr>
        <w:t xml:space="preserve">оплату юридических и адвокатских услуг, в том числе связанных </w:t>
      </w:r>
      <w:r w:rsidRPr="00E40C6B">
        <w:rPr>
          <w:rFonts w:ascii="Times New Roman" w:eastAsia="Calibri" w:hAnsi="Times New Roman"/>
          <w:sz w:val="28"/>
          <w:szCs w:val="28"/>
        </w:rPr>
        <w:br/>
        <w:t>с представлением интересов Российской Федерации в международных судебных и иных юридических спорах;</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услуги, оказываемые в рамках договора комиссии;</w:t>
      </w:r>
    </w:p>
    <w:p w:rsidR="007816D8" w:rsidRPr="00E40C6B" w:rsidRDefault="007816D8" w:rsidP="007816D8">
      <w:pPr>
        <w:pStyle w:val="a5"/>
        <w:jc w:val="both"/>
        <w:rPr>
          <w:rFonts w:ascii="Times New Roman" w:eastAsia="Calibri" w:hAnsi="Times New Roman"/>
          <w:sz w:val="28"/>
          <w:szCs w:val="28"/>
        </w:rPr>
      </w:pPr>
      <w:r w:rsidRPr="00E40C6B">
        <w:rPr>
          <w:rFonts w:ascii="Times New Roman" w:eastAsia="Calibri" w:hAnsi="Times New Roman"/>
          <w:sz w:val="28"/>
          <w:szCs w:val="28"/>
        </w:rPr>
        <w:t xml:space="preserve">плату за пользование наплавным мостом (понтонной переправой), платной автомобильной дорогой; </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услуги по изготовлению объектов нефинансовых активов из материала заказчика;</w:t>
      </w:r>
    </w:p>
    <w:p w:rsidR="007816D8" w:rsidRPr="00E40C6B" w:rsidDel="00C47E9C"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работы по присоединению к сетям инженерно-технического обеспечения, по увеличению потребляемой мощности;</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плату за использование радиочастотного спектра;</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оплату представительских расходов, прием и обслуживание делегаций;</w:t>
      </w:r>
    </w:p>
    <w:p w:rsidR="007816D8" w:rsidRPr="00E40C6B" w:rsidRDefault="007816D8" w:rsidP="007816D8">
      <w:pPr>
        <w:pStyle w:val="a5"/>
        <w:jc w:val="both"/>
        <w:rPr>
          <w:rFonts w:ascii="Times New Roman" w:eastAsia="Calibri"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оплату судебных издержек, связанных с представлением интересов Российской Федерации в</w:t>
      </w:r>
      <w:r w:rsidRPr="00E40C6B">
        <w:rPr>
          <w:rFonts w:ascii="Times New Roman" w:eastAsia="Calibri" w:hAnsi="Times New Roman"/>
          <w:sz w:val="28"/>
          <w:szCs w:val="28"/>
        </w:rPr>
        <w:t xml:space="preserve"> международных судебных и иных юридических спорах;</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xml:space="preserve">расходы, осуществляемые в целях реализации соглашений </w:t>
      </w:r>
      <w:r w:rsidRPr="00E40C6B">
        <w:rPr>
          <w:rFonts w:ascii="Times New Roman" w:hAnsi="Times New Roman"/>
          <w:sz w:val="28"/>
          <w:szCs w:val="28"/>
        </w:rPr>
        <w:br/>
        <w:t>с международными финансовыми организациями;</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расходы, осуществляемые в целях реализации соглашений с международными финансовыми организациями;</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оплату работ, услуг, в рамках проведения оперативно-розыскных мероприятий;</w:t>
      </w:r>
    </w:p>
    <w:p w:rsidR="007816D8" w:rsidRPr="00E40C6B" w:rsidRDefault="007816D8" w:rsidP="007816D8">
      <w:pPr>
        <w:pStyle w:val="a5"/>
        <w:jc w:val="both"/>
        <w:rPr>
          <w:rFonts w:ascii="Times New Roman" w:hAnsi="Times New Roman"/>
          <w:sz w:val="28"/>
          <w:szCs w:val="28"/>
        </w:rPr>
      </w:pPr>
      <w:r w:rsidRPr="00E40C6B">
        <w:rPr>
          <w:rFonts w:ascii="Times New Roman" w:hAnsi="Times New Roman"/>
          <w:sz w:val="28"/>
          <w:szCs w:val="28"/>
        </w:rPr>
        <w:t>приобретению (изготовление) венков, цветов в целях возложения к памятникам и памятным знакам;</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оплату расходов по контрольным закупкам товаров (работ и услуг);</w:t>
      </w:r>
    </w:p>
    <w:p w:rsidR="007816D8" w:rsidRPr="00E40C6B"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E40C6B">
        <w:rPr>
          <w:rFonts w:ascii="Times New Roman" w:eastAsia="Calibri" w:hAnsi="Times New Roman"/>
          <w:sz w:val="28"/>
          <w:szCs w:val="28"/>
        </w:rPr>
        <w:t>другие аналогичные расходы, не отнесенные на элементы 226.1 – 226.5, 226.7-226.9.</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xml:space="preserve">Также на данный элемент относятся расходы </w:t>
      </w:r>
      <w:proofErr w:type="gramStart"/>
      <w:r w:rsidRPr="00E40C6B">
        <w:rPr>
          <w:rFonts w:ascii="Times New Roman" w:hAnsi="Times New Roman"/>
          <w:sz w:val="28"/>
          <w:szCs w:val="28"/>
        </w:rPr>
        <w:t>на</w:t>
      </w:r>
      <w:proofErr w:type="gramEnd"/>
      <w:r w:rsidRPr="00E40C6B">
        <w:rPr>
          <w:rFonts w:ascii="Times New Roman" w:hAnsi="Times New Roman"/>
          <w:sz w:val="28"/>
          <w:szCs w:val="28"/>
        </w:rPr>
        <w:t>:</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возмещение персоналу расходов, связанных со служебными командировками:</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по проезду к месту служебной командировки и обратно к месту постоянной работы транспортом общего пользования;</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по найму жилых помещений;</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 xml:space="preserve">по иным расходам, произведенным работником в служебной командировке с разрешения или </w:t>
      </w:r>
      <w:proofErr w:type="gramStart"/>
      <w:r w:rsidRPr="00E40C6B">
        <w:rPr>
          <w:rFonts w:ascii="Times New Roman" w:hAnsi="Times New Roman"/>
          <w:sz w:val="28"/>
          <w:szCs w:val="28"/>
        </w:rPr>
        <w:t>ведома</w:t>
      </w:r>
      <w:proofErr w:type="gramEnd"/>
      <w:r w:rsidRPr="00E40C6B">
        <w:rPr>
          <w:rFonts w:ascii="Times New Roman" w:hAnsi="Times New Roman"/>
          <w:sz w:val="28"/>
          <w:szCs w:val="28"/>
        </w:rPr>
        <w:t xml:space="preserve"> работодателя в соответствии с коллективным договором или локальным актом работодателя;</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возмещение персоналу расходов на прохождение медицинского осмотра;</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компенсация за содержание служебных собак по месту жительства;</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компенсация стоимости вещевого имущества;</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E40C6B">
        <w:rPr>
          <w:rFonts w:ascii="Times New Roman" w:hAnsi="Times New Roman"/>
          <w:sz w:val="28"/>
          <w:szCs w:val="28"/>
        </w:rPr>
        <w:t>выплата суточных понятым, а также лицам, принудительно доставленным в суд или к судебному приставу-исполнителю;</w:t>
      </w:r>
    </w:p>
    <w:p w:rsidR="007816D8" w:rsidRPr="00E40C6B" w:rsidRDefault="007816D8" w:rsidP="007816D8">
      <w:pPr>
        <w:pStyle w:val="a5"/>
        <w:jc w:val="both"/>
        <w:rPr>
          <w:rFonts w:ascii="Times New Roman" w:hAnsi="Times New Roman"/>
          <w:sz w:val="28"/>
          <w:szCs w:val="28"/>
        </w:rPr>
      </w:pPr>
      <w:r>
        <w:rPr>
          <w:rFonts w:ascii="Times New Roman" w:hAnsi="Times New Roman"/>
          <w:sz w:val="28"/>
          <w:szCs w:val="28"/>
        </w:rPr>
        <w:t xml:space="preserve">       </w:t>
      </w:r>
      <w:proofErr w:type="gramStart"/>
      <w:r w:rsidRPr="00E40C6B">
        <w:rPr>
          <w:rFonts w:ascii="Times New Roman" w:hAnsi="Times New Roman"/>
          <w:sz w:val="28"/>
          <w:szCs w:val="28"/>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sidRPr="00E40C6B">
        <w:rPr>
          <w:rFonts w:ascii="Times New Roman" w:hAnsi="Times New Roman"/>
          <w:sz w:val="28"/>
          <w:szCs w:val="28"/>
        </w:rPr>
        <w:t>найм</w:t>
      </w:r>
      <w:proofErr w:type="spellEnd"/>
      <w:r w:rsidRPr="00E40C6B">
        <w:rPr>
          <w:rFonts w:ascii="Times New Roman" w:hAnsi="Times New Roman"/>
          <w:sz w:val="28"/>
          <w:szCs w:val="28"/>
        </w:rPr>
        <w:t xml:space="preserve">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roofErr w:type="gramEnd"/>
    </w:p>
    <w:p w:rsidR="007816D8" w:rsidRPr="00E40C6B" w:rsidRDefault="007816D8" w:rsidP="007816D8">
      <w:pPr>
        <w:pStyle w:val="a5"/>
        <w:jc w:val="both"/>
        <w:rPr>
          <w:rFonts w:ascii="Times New Roman" w:hAnsi="Times New Roman"/>
          <w:sz w:val="28"/>
          <w:szCs w:val="28"/>
        </w:rPr>
      </w:pP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Статья 251 "Перечисления другим бюджетам бюджетной системы Российской Федерации" детализирована элементами:</w:t>
      </w:r>
    </w:p>
    <w:p w:rsidR="007816D8" w:rsidRPr="00377A76"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377A76">
        <w:rPr>
          <w:rFonts w:ascii="Times New Roman" w:hAnsi="Times New Roman"/>
          <w:sz w:val="28"/>
          <w:szCs w:val="28"/>
        </w:rPr>
        <w:t>"Перечисления другим бюджетам бюджетной системы Российской Федерации (для исключения внутренних оборотов)";</w:t>
      </w:r>
    </w:p>
    <w:p w:rsidR="007816D8" w:rsidRPr="00377A76"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377A76">
        <w:rPr>
          <w:rFonts w:ascii="Times New Roman" w:hAnsi="Times New Roman"/>
          <w:sz w:val="28"/>
          <w:szCs w:val="28"/>
        </w:rPr>
        <w:t>"Перечисления другим бюджетам бюджетной системы Российской Федерации";</w:t>
      </w:r>
    </w:p>
    <w:p w:rsidR="007816D8" w:rsidRPr="00377A76" w:rsidRDefault="007816D8" w:rsidP="007816D8">
      <w:pPr>
        <w:pStyle w:val="a5"/>
        <w:jc w:val="both"/>
        <w:rPr>
          <w:rFonts w:ascii="Times New Roman" w:hAnsi="Times New Roman"/>
          <w:sz w:val="28"/>
          <w:szCs w:val="28"/>
        </w:rPr>
      </w:pPr>
      <w:r>
        <w:rPr>
          <w:rFonts w:ascii="Times New Roman" w:hAnsi="Times New Roman"/>
          <w:sz w:val="28"/>
          <w:szCs w:val="28"/>
        </w:rPr>
        <w:lastRenderedPageBreak/>
        <w:t xml:space="preserve">      </w:t>
      </w:r>
      <w:r w:rsidRPr="00377A76">
        <w:rPr>
          <w:rFonts w:ascii="Times New Roman" w:hAnsi="Times New Roman"/>
          <w:sz w:val="28"/>
          <w:szCs w:val="28"/>
        </w:rPr>
        <w:t>"Перечисления другим бюджетам бюджетной системы Российской Федерации (не исключаемые из внутренних оборотов)".</w:t>
      </w:r>
    </w:p>
    <w:p w:rsidR="007816D8" w:rsidRPr="00377A76" w:rsidRDefault="007816D8" w:rsidP="007816D8">
      <w:pPr>
        <w:pStyle w:val="a5"/>
        <w:jc w:val="both"/>
        <w:rPr>
          <w:rFonts w:ascii="Times New Roman" w:hAnsi="Times New Roman"/>
          <w:sz w:val="28"/>
          <w:szCs w:val="28"/>
        </w:rPr>
      </w:pP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251.1 "Перечисления другим бюджетам бюджетной системы Российской Федерации (для исключения внутренних оборотов)"</w:t>
      </w:r>
    </w:p>
    <w:p w:rsidR="007816D8" w:rsidRPr="00377A76"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377A76">
        <w:rPr>
          <w:rFonts w:ascii="Times New Roman" w:hAnsi="Times New Roman"/>
          <w:sz w:val="28"/>
          <w:szCs w:val="28"/>
        </w:rPr>
        <w:t>На</w:t>
      </w:r>
      <w:r w:rsidRPr="00377A76">
        <w:rPr>
          <w:rFonts w:ascii="Times New Roman" w:hAnsi="Times New Roman"/>
          <w:sz w:val="28"/>
          <w:szCs w:val="28"/>
        </w:rPr>
        <w:tab/>
        <w:t>данный</w:t>
      </w:r>
      <w:r w:rsidRPr="00377A76">
        <w:rPr>
          <w:rFonts w:ascii="Times New Roman" w:hAnsi="Times New Roman"/>
          <w:sz w:val="28"/>
          <w:szCs w:val="28"/>
        </w:rPr>
        <w:tab/>
        <w:t>элемент</w:t>
      </w:r>
      <w:r w:rsidRPr="00377A76">
        <w:rPr>
          <w:rFonts w:ascii="Times New Roman" w:hAnsi="Times New Roman"/>
          <w:sz w:val="28"/>
          <w:szCs w:val="28"/>
        </w:rPr>
        <w:tab/>
        <w:t>относятся</w:t>
      </w:r>
      <w:r w:rsidRPr="00377A76">
        <w:rPr>
          <w:rFonts w:ascii="Times New Roman" w:hAnsi="Times New Roman"/>
          <w:sz w:val="28"/>
          <w:szCs w:val="28"/>
        </w:rPr>
        <w:tab/>
        <w:t>расходы</w:t>
      </w:r>
      <w:r w:rsidRPr="00377A76">
        <w:rPr>
          <w:rFonts w:ascii="Times New Roman" w:hAnsi="Times New Roman"/>
          <w:sz w:val="28"/>
          <w:szCs w:val="28"/>
        </w:rPr>
        <w:tab/>
        <w:t>на</w:t>
      </w:r>
      <w:r w:rsidRPr="00377A76">
        <w:rPr>
          <w:rFonts w:ascii="Times New Roman" w:hAnsi="Times New Roman"/>
          <w:sz w:val="28"/>
          <w:szCs w:val="28"/>
        </w:rPr>
        <w:tab/>
        <w:t>предоставление</w:t>
      </w:r>
    </w:p>
    <w:p w:rsidR="007816D8" w:rsidRPr="00377A76" w:rsidRDefault="007816D8" w:rsidP="007816D8">
      <w:pPr>
        <w:pStyle w:val="a5"/>
        <w:jc w:val="both"/>
        <w:rPr>
          <w:rFonts w:ascii="Times New Roman" w:hAnsi="Times New Roman"/>
          <w:sz w:val="28"/>
          <w:szCs w:val="28"/>
        </w:rPr>
      </w:pPr>
      <w:r w:rsidRPr="00377A76">
        <w:rPr>
          <w:rFonts w:ascii="Times New Roman" w:hAnsi="Times New Roman"/>
          <w:sz w:val="28"/>
          <w:szCs w:val="28"/>
        </w:rPr>
        <w:t>межбюджетных трансфертов бюджетам муниципальных образований Республики Башкортостан.</w:t>
      </w:r>
    </w:p>
    <w:p w:rsidR="007816D8" w:rsidRPr="00377A76" w:rsidRDefault="007816D8" w:rsidP="007816D8">
      <w:pPr>
        <w:pStyle w:val="a5"/>
        <w:jc w:val="both"/>
        <w:rPr>
          <w:rFonts w:ascii="Times New Roman" w:hAnsi="Times New Roman"/>
          <w:sz w:val="28"/>
          <w:szCs w:val="28"/>
        </w:rPr>
      </w:pPr>
    </w:p>
    <w:p w:rsidR="007816D8" w:rsidRDefault="007816D8" w:rsidP="007816D8">
      <w:pPr>
        <w:pStyle w:val="a5"/>
        <w:jc w:val="center"/>
        <w:rPr>
          <w:rFonts w:ascii="Times New Roman" w:hAnsi="Times New Roman"/>
          <w:sz w:val="28"/>
          <w:szCs w:val="28"/>
        </w:rPr>
      </w:pPr>
      <w:r w:rsidRPr="00377A76">
        <w:rPr>
          <w:rFonts w:ascii="Times New Roman" w:hAnsi="Times New Roman"/>
          <w:sz w:val="28"/>
          <w:szCs w:val="28"/>
        </w:rPr>
        <w:t>251.2 "Перечисления другим бюджетам бюджетной системы</w:t>
      </w: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 xml:space="preserve"> Российской Федерации "</w:t>
      </w:r>
    </w:p>
    <w:p w:rsidR="007816D8" w:rsidRPr="00377A76"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377A76">
        <w:rPr>
          <w:rFonts w:ascii="Times New Roman" w:hAnsi="Times New Roman"/>
          <w:sz w:val="28"/>
          <w:szCs w:val="28"/>
        </w:rPr>
        <w:t>На</w:t>
      </w:r>
      <w:r w:rsidRPr="00377A76">
        <w:rPr>
          <w:rFonts w:ascii="Times New Roman" w:hAnsi="Times New Roman"/>
          <w:sz w:val="28"/>
          <w:szCs w:val="28"/>
        </w:rPr>
        <w:tab/>
        <w:t>данный</w:t>
      </w:r>
      <w:r w:rsidRPr="00377A76">
        <w:rPr>
          <w:rFonts w:ascii="Times New Roman" w:hAnsi="Times New Roman"/>
          <w:sz w:val="28"/>
          <w:szCs w:val="28"/>
        </w:rPr>
        <w:tab/>
        <w:t>элемент</w:t>
      </w:r>
      <w:r w:rsidRPr="00377A76">
        <w:rPr>
          <w:rFonts w:ascii="Times New Roman" w:hAnsi="Times New Roman"/>
          <w:sz w:val="28"/>
          <w:szCs w:val="28"/>
        </w:rPr>
        <w:tab/>
        <w:t>относятся</w:t>
      </w:r>
      <w:r w:rsidRPr="00377A76">
        <w:rPr>
          <w:rFonts w:ascii="Times New Roman" w:hAnsi="Times New Roman"/>
          <w:sz w:val="28"/>
          <w:szCs w:val="28"/>
        </w:rPr>
        <w:tab/>
        <w:t>расходы</w:t>
      </w:r>
      <w:r w:rsidRPr="00377A76">
        <w:rPr>
          <w:rFonts w:ascii="Times New Roman" w:hAnsi="Times New Roman"/>
          <w:sz w:val="28"/>
          <w:szCs w:val="28"/>
        </w:rPr>
        <w:tab/>
        <w:t>на</w:t>
      </w:r>
      <w:r w:rsidRPr="00377A76">
        <w:rPr>
          <w:rFonts w:ascii="Times New Roman" w:hAnsi="Times New Roman"/>
          <w:sz w:val="28"/>
          <w:szCs w:val="28"/>
        </w:rPr>
        <w:tab/>
        <w:t>предоставление межбюджетных трансфертов бюджету Территориального фонда обязательного медицинского страхования Республики Башкортостан.</w:t>
      </w:r>
    </w:p>
    <w:p w:rsidR="007816D8" w:rsidRPr="00377A76" w:rsidRDefault="007816D8" w:rsidP="007816D8">
      <w:pPr>
        <w:pStyle w:val="a5"/>
        <w:jc w:val="both"/>
        <w:rPr>
          <w:rFonts w:ascii="Times New Roman" w:hAnsi="Times New Roman"/>
          <w:sz w:val="28"/>
          <w:szCs w:val="28"/>
        </w:rPr>
      </w:pP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251.3"Перечисления   другим   бюджетам   бюджетной   системы   Российской Федерации (не исключаемые из внутренних оборотов)"</w:t>
      </w:r>
    </w:p>
    <w:p w:rsidR="007816D8" w:rsidRPr="00377A76" w:rsidRDefault="007816D8" w:rsidP="007816D8">
      <w:pPr>
        <w:pStyle w:val="a5"/>
        <w:jc w:val="both"/>
        <w:rPr>
          <w:rFonts w:ascii="Times New Roman" w:hAnsi="Times New Roman"/>
          <w:sz w:val="28"/>
          <w:szCs w:val="28"/>
        </w:rPr>
      </w:pPr>
      <w:r>
        <w:rPr>
          <w:rFonts w:ascii="Times New Roman" w:hAnsi="Times New Roman"/>
          <w:sz w:val="28"/>
          <w:szCs w:val="28"/>
        </w:rPr>
        <w:t xml:space="preserve">      </w:t>
      </w:r>
      <w:r w:rsidRPr="00377A76">
        <w:rPr>
          <w:rFonts w:ascii="Times New Roman" w:hAnsi="Times New Roman"/>
          <w:sz w:val="28"/>
          <w:szCs w:val="28"/>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7816D8" w:rsidRPr="00377A76" w:rsidRDefault="007816D8" w:rsidP="007816D8">
      <w:pPr>
        <w:pStyle w:val="a5"/>
        <w:jc w:val="both"/>
        <w:rPr>
          <w:rFonts w:ascii="Times New Roman" w:hAnsi="Times New Roman"/>
          <w:sz w:val="28"/>
          <w:szCs w:val="28"/>
        </w:rPr>
      </w:pPr>
    </w:p>
    <w:p w:rsidR="007816D8" w:rsidRPr="00377A76" w:rsidRDefault="007816D8" w:rsidP="007816D8">
      <w:pPr>
        <w:pStyle w:val="a5"/>
        <w:jc w:val="both"/>
        <w:rPr>
          <w:rFonts w:ascii="Times New Roman" w:eastAsia="Calibri" w:hAnsi="Times New Roman"/>
          <w:sz w:val="28"/>
          <w:szCs w:val="28"/>
        </w:rPr>
      </w:pPr>
    </w:p>
    <w:p w:rsidR="007816D8" w:rsidRPr="00377A76" w:rsidRDefault="007816D8" w:rsidP="007816D8">
      <w:pPr>
        <w:pStyle w:val="a5"/>
        <w:jc w:val="center"/>
        <w:rPr>
          <w:rFonts w:ascii="Times New Roman" w:eastAsia="Calibri" w:hAnsi="Times New Roman"/>
          <w:sz w:val="28"/>
          <w:szCs w:val="28"/>
        </w:rPr>
      </w:pPr>
      <w:r w:rsidRPr="00377A76">
        <w:rPr>
          <w:rFonts w:ascii="Times New Roman" w:eastAsia="Calibri" w:hAnsi="Times New Roman"/>
          <w:sz w:val="28"/>
          <w:szCs w:val="28"/>
        </w:rPr>
        <w:t>Статья 310 «Увеличение стоимости основных средств» детализирована подстатьями:</w:t>
      </w:r>
    </w:p>
    <w:p w:rsidR="007816D8" w:rsidRPr="00377A76" w:rsidRDefault="007816D8" w:rsidP="007816D8">
      <w:pPr>
        <w:pStyle w:val="a5"/>
        <w:jc w:val="center"/>
        <w:rPr>
          <w:rFonts w:ascii="Times New Roman" w:eastAsia="Calibri" w:hAnsi="Times New Roman"/>
          <w:sz w:val="28"/>
          <w:szCs w:val="28"/>
        </w:rPr>
      </w:pPr>
      <w:r w:rsidRPr="00377A76">
        <w:rPr>
          <w:rFonts w:ascii="Times New Roman" w:eastAsia="Calibri" w:hAnsi="Times New Roman"/>
          <w:sz w:val="28"/>
          <w:szCs w:val="28"/>
        </w:rPr>
        <w:t>311 «Увеличение стоимости основных средств, осуществляемое в рамках бюджетных инвестиций»;</w:t>
      </w:r>
    </w:p>
    <w:p w:rsidR="007816D8" w:rsidRPr="00377A76" w:rsidRDefault="007816D8" w:rsidP="007816D8">
      <w:pPr>
        <w:pStyle w:val="a5"/>
        <w:jc w:val="center"/>
        <w:rPr>
          <w:rFonts w:ascii="Times New Roman" w:eastAsia="Calibri" w:hAnsi="Times New Roman"/>
          <w:sz w:val="28"/>
          <w:szCs w:val="28"/>
        </w:rPr>
      </w:pPr>
      <w:r w:rsidRPr="00377A76">
        <w:rPr>
          <w:rFonts w:ascii="Times New Roman" w:eastAsia="Calibri" w:hAnsi="Times New Roman"/>
          <w:sz w:val="28"/>
          <w:szCs w:val="28"/>
        </w:rPr>
        <w:t>312 «Иные расходы, связанные с увеличением стоимости основных средств».</w:t>
      </w:r>
    </w:p>
    <w:p w:rsidR="007816D8" w:rsidRPr="00377A76" w:rsidRDefault="007816D8" w:rsidP="007816D8">
      <w:pPr>
        <w:pStyle w:val="a5"/>
        <w:jc w:val="center"/>
        <w:rPr>
          <w:rFonts w:ascii="Times New Roman" w:eastAsia="Calibri" w:hAnsi="Times New Roman"/>
          <w:sz w:val="28"/>
          <w:szCs w:val="28"/>
        </w:rPr>
      </w:pPr>
    </w:p>
    <w:p w:rsidR="007816D8" w:rsidRPr="00377A76" w:rsidRDefault="007816D8" w:rsidP="007816D8">
      <w:pPr>
        <w:pStyle w:val="a5"/>
        <w:jc w:val="center"/>
        <w:rPr>
          <w:rFonts w:ascii="Times New Roman" w:eastAsia="Calibri" w:hAnsi="Times New Roman"/>
          <w:sz w:val="28"/>
          <w:szCs w:val="28"/>
        </w:rPr>
      </w:pPr>
      <w:r w:rsidRPr="00377A76">
        <w:rPr>
          <w:rFonts w:ascii="Times New Roman" w:eastAsia="Calibri" w:hAnsi="Times New Roman"/>
          <w:sz w:val="28"/>
          <w:szCs w:val="28"/>
        </w:rPr>
        <w:t>311 «Увеличение стоимости основных средств,</w:t>
      </w:r>
    </w:p>
    <w:p w:rsidR="007816D8" w:rsidRPr="00377A76" w:rsidRDefault="007816D8" w:rsidP="007816D8">
      <w:pPr>
        <w:pStyle w:val="a5"/>
        <w:jc w:val="center"/>
        <w:rPr>
          <w:rFonts w:ascii="Times New Roman" w:eastAsia="Calibri" w:hAnsi="Times New Roman"/>
          <w:sz w:val="28"/>
          <w:szCs w:val="28"/>
        </w:rPr>
      </w:pPr>
      <w:proofErr w:type="gramStart"/>
      <w:r w:rsidRPr="00377A76">
        <w:rPr>
          <w:rFonts w:ascii="Times New Roman" w:eastAsia="Calibri" w:hAnsi="Times New Roman"/>
          <w:sz w:val="28"/>
          <w:szCs w:val="28"/>
        </w:rPr>
        <w:t>осуществляемое</w:t>
      </w:r>
      <w:proofErr w:type="gramEnd"/>
      <w:r w:rsidRPr="00377A76">
        <w:rPr>
          <w:rFonts w:ascii="Times New Roman" w:eastAsia="Calibri" w:hAnsi="Times New Roman"/>
          <w:sz w:val="28"/>
          <w:szCs w:val="28"/>
        </w:rPr>
        <w:t xml:space="preserve"> в рамках бюджетных инвестиций»</w:t>
      </w:r>
    </w:p>
    <w:p w:rsidR="007816D8" w:rsidRPr="00377A76" w:rsidRDefault="007816D8" w:rsidP="007816D8">
      <w:pPr>
        <w:pStyle w:val="a5"/>
        <w:jc w:val="both"/>
        <w:rPr>
          <w:rFonts w:ascii="Times New Roman" w:hAnsi="Times New Roman"/>
          <w:spacing w:val="-6"/>
          <w:sz w:val="28"/>
          <w:szCs w:val="28"/>
        </w:rPr>
      </w:pPr>
      <w:r>
        <w:rPr>
          <w:rFonts w:ascii="Times New Roman" w:eastAsia="Calibri" w:hAnsi="Times New Roman"/>
          <w:spacing w:val="-6"/>
          <w:sz w:val="28"/>
          <w:szCs w:val="28"/>
        </w:rPr>
        <w:t xml:space="preserve">       </w:t>
      </w:r>
      <w:proofErr w:type="gramStart"/>
      <w:r w:rsidRPr="00377A76">
        <w:rPr>
          <w:rFonts w:ascii="Times New Roman" w:eastAsia="Calibri" w:hAnsi="Times New Roman"/>
          <w:spacing w:val="-6"/>
          <w:sz w:val="28"/>
          <w:szCs w:val="28"/>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r w:rsidRPr="00377A76">
        <w:rPr>
          <w:rFonts w:ascii="Times New Roman" w:eastAsia="Calibri" w:hAnsi="Times New Roman"/>
          <w:spacing w:val="-6"/>
          <w:sz w:val="28"/>
          <w:szCs w:val="28"/>
        </w:rPr>
        <w:br/>
        <w:t>в государственной (муниципальной) собственности, полученных в аренду или безвозмездное пользование.</w:t>
      </w:r>
      <w:proofErr w:type="gramEnd"/>
    </w:p>
    <w:p w:rsidR="007816D8" w:rsidRPr="00377A76" w:rsidRDefault="007816D8" w:rsidP="007816D8">
      <w:pPr>
        <w:pStyle w:val="a5"/>
        <w:jc w:val="both"/>
        <w:rPr>
          <w:rFonts w:ascii="Times New Roman" w:hAnsi="Times New Roman"/>
          <w:spacing w:val="-6"/>
          <w:sz w:val="28"/>
          <w:szCs w:val="28"/>
        </w:rPr>
      </w:pPr>
    </w:p>
    <w:p w:rsidR="007816D8" w:rsidRPr="00377A76" w:rsidRDefault="007816D8" w:rsidP="007816D8">
      <w:pPr>
        <w:pStyle w:val="a5"/>
        <w:jc w:val="center"/>
        <w:rPr>
          <w:rFonts w:ascii="Times New Roman" w:hAnsi="Times New Roman"/>
          <w:spacing w:val="-6"/>
          <w:sz w:val="28"/>
          <w:szCs w:val="28"/>
        </w:rPr>
      </w:pPr>
      <w:r w:rsidRPr="00377A76">
        <w:rPr>
          <w:rFonts w:ascii="Times New Roman" w:hAnsi="Times New Roman"/>
          <w:bCs/>
          <w:kern w:val="32"/>
          <w:sz w:val="28"/>
          <w:szCs w:val="28"/>
        </w:rPr>
        <w:t>312 «Иные расходы, связанные с увеличением стоимости</w:t>
      </w:r>
      <w:r w:rsidRPr="00377A76">
        <w:rPr>
          <w:rFonts w:ascii="Times New Roman" w:hAnsi="Times New Roman"/>
          <w:spacing w:val="-6"/>
          <w:sz w:val="28"/>
          <w:szCs w:val="28"/>
        </w:rPr>
        <w:br/>
      </w:r>
      <w:r w:rsidRPr="00377A76">
        <w:rPr>
          <w:rFonts w:ascii="Times New Roman" w:hAnsi="Times New Roman"/>
          <w:bCs/>
          <w:kern w:val="32"/>
          <w:sz w:val="28"/>
          <w:szCs w:val="28"/>
        </w:rPr>
        <w:t>основных средств»</w:t>
      </w:r>
    </w:p>
    <w:p w:rsidR="007816D8" w:rsidRPr="00377A76" w:rsidRDefault="007816D8" w:rsidP="007816D8">
      <w:pPr>
        <w:pStyle w:val="a5"/>
        <w:jc w:val="both"/>
        <w:rPr>
          <w:rFonts w:ascii="Times New Roman" w:hAnsi="Times New Roman"/>
          <w:spacing w:val="-6"/>
          <w:sz w:val="28"/>
          <w:szCs w:val="28"/>
        </w:rPr>
      </w:pPr>
      <w:r>
        <w:rPr>
          <w:rFonts w:ascii="Times New Roman" w:eastAsia="Calibri" w:hAnsi="Times New Roman"/>
          <w:sz w:val="28"/>
          <w:szCs w:val="28"/>
        </w:rPr>
        <w:t xml:space="preserve">       </w:t>
      </w:r>
      <w:r w:rsidRPr="00377A76">
        <w:rPr>
          <w:rFonts w:ascii="Times New Roman" w:eastAsia="Calibri" w:hAnsi="Times New Roman"/>
          <w:sz w:val="28"/>
          <w:szCs w:val="28"/>
        </w:rPr>
        <w:t xml:space="preserve">На данный элемент относятся иные расходы, </w:t>
      </w:r>
      <w:r w:rsidRPr="00377A76">
        <w:rPr>
          <w:rFonts w:ascii="Times New Roman" w:hAnsi="Times New Roman"/>
          <w:bCs/>
          <w:kern w:val="32"/>
          <w:sz w:val="28"/>
          <w:szCs w:val="28"/>
        </w:rPr>
        <w:t>связанные с увеличением стоимости основных средств</w:t>
      </w:r>
      <w:r w:rsidRPr="00377A76">
        <w:rPr>
          <w:rFonts w:ascii="Times New Roman" w:eastAsia="Calibri" w:hAnsi="Times New Roman"/>
          <w:sz w:val="28"/>
          <w:szCs w:val="28"/>
        </w:rPr>
        <w:t xml:space="preserve"> по статье 310, за исключением вышеперечисленных расходов по элементу 311.</w:t>
      </w:r>
    </w:p>
    <w:p w:rsidR="007816D8" w:rsidRPr="00377A76" w:rsidRDefault="007816D8" w:rsidP="007816D8">
      <w:pPr>
        <w:pStyle w:val="a5"/>
        <w:jc w:val="both"/>
        <w:rPr>
          <w:rFonts w:ascii="Times New Roman" w:hAnsi="Times New Roman"/>
          <w:spacing w:val="-6"/>
          <w:sz w:val="28"/>
          <w:szCs w:val="28"/>
        </w:rPr>
      </w:pPr>
    </w:p>
    <w:p w:rsidR="007816D8" w:rsidRPr="00377A76" w:rsidRDefault="007816D8" w:rsidP="007816D8">
      <w:pPr>
        <w:pStyle w:val="a5"/>
        <w:jc w:val="center"/>
        <w:rPr>
          <w:rFonts w:ascii="Times New Roman" w:hAnsi="Times New Roman"/>
          <w:spacing w:val="-6"/>
          <w:sz w:val="28"/>
          <w:szCs w:val="28"/>
        </w:rPr>
      </w:pPr>
      <w:r w:rsidRPr="00377A76">
        <w:rPr>
          <w:rFonts w:ascii="Times New Roman" w:hAnsi="Times New Roman"/>
          <w:sz w:val="28"/>
          <w:szCs w:val="28"/>
        </w:rPr>
        <w:t>Подстатья 343 «Увеличение стоимости горюче-смазочных материалов»</w:t>
      </w:r>
      <w:r w:rsidRPr="00377A76">
        <w:rPr>
          <w:rFonts w:ascii="Times New Roman" w:eastAsia="Calibri" w:hAnsi="Times New Roman"/>
          <w:snapToGrid w:val="0"/>
          <w:sz w:val="28"/>
          <w:szCs w:val="28"/>
        </w:rPr>
        <w:t xml:space="preserve"> детализирована элементами:</w:t>
      </w:r>
    </w:p>
    <w:p w:rsidR="007816D8" w:rsidRPr="00377A76" w:rsidRDefault="007816D8" w:rsidP="007816D8">
      <w:pPr>
        <w:pStyle w:val="a5"/>
        <w:jc w:val="center"/>
        <w:rPr>
          <w:rFonts w:ascii="Times New Roman" w:hAnsi="Times New Roman"/>
          <w:spacing w:val="-6"/>
          <w:sz w:val="28"/>
          <w:szCs w:val="28"/>
        </w:rPr>
      </w:pPr>
      <w:r w:rsidRPr="00377A76">
        <w:rPr>
          <w:rFonts w:ascii="Times New Roman" w:eastAsia="Calibri" w:hAnsi="Times New Roman"/>
          <w:snapToGrid w:val="0"/>
          <w:sz w:val="28"/>
          <w:szCs w:val="28"/>
        </w:rPr>
        <w:t>343.1</w:t>
      </w:r>
      <w:r w:rsidRPr="00377A76">
        <w:rPr>
          <w:rFonts w:ascii="Times New Roman" w:hAnsi="Times New Roman"/>
          <w:sz w:val="28"/>
          <w:szCs w:val="28"/>
        </w:rPr>
        <w:t xml:space="preserve"> «Увеличение стоимости топливно-энергетических ресурсов»;</w:t>
      </w:r>
    </w:p>
    <w:p w:rsidR="007816D8" w:rsidRPr="00377A76" w:rsidRDefault="007816D8" w:rsidP="007816D8">
      <w:pPr>
        <w:pStyle w:val="a5"/>
        <w:jc w:val="center"/>
        <w:rPr>
          <w:rFonts w:ascii="Times New Roman" w:hAnsi="Times New Roman"/>
          <w:sz w:val="28"/>
          <w:szCs w:val="28"/>
        </w:rPr>
      </w:pPr>
      <w:r w:rsidRPr="00377A76">
        <w:rPr>
          <w:rFonts w:ascii="Times New Roman" w:eastAsia="Calibri" w:hAnsi="Times New Roman"/>
          <w:snapToGrid w:val="0"/>
          <w:sz w:val="28"/>
          <w:szCs w:val="28"/>
        </w:rPr>
        <w:t>343.2</w:t>
      </w:r>
      <w:r w:rsidRPr="00377A76">
        <w:rPr>
          <w:rFonts w:ascii="Times New Roman" w:hAnsi="Times New Roman"/>
          <w:sz w:val="28"/>
          <w:szCs w:val="28"/>
        </w:rPr>
        <w:t xml:space="preserve"> «Увеличение стоимости прочих горюче-смазочных материалов».</w:t>
      </w:r>
    </w:p>
    <w:p w:rsidR="007816D8" w:rsidRPr="00377A76" w:rsidRDefault="007816D8" w:rsidP="007816D8">
      <w:pPr>
        <w:pStyle w:val="a5"/>
        <w:jc w:val="center"/>
        <w:rPr>
          <w:rFonts w:ascii="Times New Roman" w:hAnsi="Times New Roman"/>
          <w:spacing w:val="-6"/>
          <w:sz w:val="28"/>
          <w:szCs w:val="28"/>
        </w:rPr>
      </w:pPr>
    </w:p>
    <w:p w:rsidR="007816D8" w:rsidRPr="00377A76" w:rsidRDefault="007816D8" w:rsidP="007816D8">
      <w:pPr>
        <w:pStyle w:val="a5"/>
        <w:jc w:val="center"/>
        <w:rPr>
          <w:rFonts w:ascii="Times New Roman" w:hAnsi="Times New Roman"/>
          <w:spacing w:val="-6"/>
          <w:sz w:val="28"/>
          <w:szCs w:val="28"/>
        </w:rPr>
      </w:pPr>
      <w:r w:rsidRPr="00377A76">
        <w:rPr>
          <w:rFonts w:ascii="Times New Roman" w:eastAsia="Calibri" w:hAnsi="Times New Roman"/>
          <w:snapToGrid w:val="0"/>
          <w:sz w:val="28"/>
          <w:szCs w:val="28"/>
        </w:rPr>
        <w:t>343.1</w:t>
      </w:r>
      <w:r w:rsidRPr="00377A76">
        <w:rPr>
          <w:rFonts w:ascii="Times New Roman" w:hAnsi="Times New Roman"/>
          <w:sz w:val="28"/>
          <w:szCs w:val="28"/>
        </w:rPr>
        <w:t xml:space="preserve"> «Увеличение стоимости топливно-энергетических ресурсов»</w:t>
      </w:r>
    </w:p>
    <w:p w:rsidR="007816D8" w:rsidRPr="00377A76"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377A76">
        <w:rPr>
          <w:rFonts w:ascii="Times New Roman" w:eastAsia="Calibri" w:hAnsi="Times New Roman"/>
          <w:sz w:val="28"/>
          <w:szCs w:val="28"/>
        </w:rPr>
        <w:t xml:space="preserve">На данный элемент относятся расходы по оплате договоров </w:t>
      </w:r>
      <w:r w:rsidRPr="00377A76">
        <w:rPr>
          <w:rFonts w:ascii="Times New Roman" w:eastAsia="Calibri" w:hAnsi="Times New Roman"/>
          <w:sz w:val="28"/>
          <w:szCs w:val="28"/>
        </w:rPr>
        <w:br/>
        <w:t>на приобретение дров и угля.</w:t>
      </w:r>
    </w:p>
    <w:p w:rsidR="007816D8" w:rsidRPr="00377A76" w:rsidRDefault="007816D8" w:rsidP="007816D8">
      <w:pPr>
        <w:pStyle w:val="a5"/>
        <w:jc w:val="both"/>
        <w:rPr>
          <w:rFonts w:ascii="Times New Roman" w:eastAsia="Calibri" w:hAnsi="Times New Roman"/>
          <w:sz w:val="28"/>
          <w:szCs w:val="28"/>
        </w:rPr>
      </w:pPr>
    </w:p>
    <w:p w:rsidR="007816D8" w:rsidRPr="00377A76" w:rsidRDefault="007816D8" w:rsidP="007816D8">
      <w:pPr>
        <w:pStyle w:val="a5"/>
        <w:jc w:val="both"/>
        <w:rPr>
          <w:rFonts w:ascii="Times New Roman" w:eastAsia="Calibri" w:hAnsi="Times New Roman"/>
          <w:sz w:val="28"/>
          <w:szCs w:val="28"/>
        </w:rPr>
      </w:pPr>
      <w:r>
        <w:rPr>
          <w:rFonts w:ascii="Times New Roman" w:eastAsia="Calibri" w:hAnsi="Times New Roman"/>
          <w:snapToGrid w:val="0"/>
          <w:sz w:val="28"/>
          <w:szCs w:val="28"/>
        </w:rPr>
        <w:t xml:space="preserve">      </w:t>
      </w:r>
      <w:r w:rsidRPr="00377A76">
        <w:rPr>
          <w:rFonts w:ascii="Times New Roman" w:eastAsia="Calibri" w:hAnsi="Times New Roman"/>
          <w:snapToGrid w:val="0"/>
          <w:sz w:val="28"/>
          <w:szCs w:val="28"/>
        </w:rPr>
        <w:t>343.2</w:t>
      </w:r>
      <w:r w:rsidRPr="00377A76">
        <w:rPr>
          <w:rFonts w:ascii="Times New Roman" w:hAnsi="Times New Roman"/>
          <w:sz w:val="28"/>
          <w:szCs w:val="28"/>
        </w:rPr>
        <w:t xml:space="preserve"> «Увеличение стоимости прочих горюче-смазочных материалов»</w:t>
      </w:r>
    </w:p>
    <w:p w:rsidR="007816D8" w:rsidRPr="00377A76"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377A76">
        <w:rPr>
          <w:rFonts w:ascii="Times New Roman" w:eastAsia="Calibri" w:hAnsi="Times New Roman"/>
          <w:sz w:val="28"/>
          <w:szCs w:val="28"/>
        </w:rPr>
        <w:t xml:space="preserve">На данный элемент относятся расходы по оплате договоров </w:t>
      </w:r>
      <w:r w:rsidRPr="00377A76">
        <w:rPr>
          <w:rFonts w:ascii="Times New Roman" w:eastAsia="Calibri" w:hAnsi="Times New Roman"/>
          <w:sz w:val="28"/>
          <w:szCs w:val="28"/>
        </w:rPr>
        <w:br/>
        <w:t xml:space="preserve">на приобретение </w:t>
      </w:r>
      <w:r w:rsidRPr="00377A76">
        <w:rPr>
          <w:rFonts w:ascii="Times New Roman" w:hAnsi="Times New Roman"/>
          <w:sz w:val="28"/>
          <w:szCs w:val="28"/>
        </w:rPr>
        <w:t xml:space="preserve">прочих горюче-смазочных материалов, за исключением вышеперечисленных расходов по элементу </w:t>
      </w:r>
      <w:r w:rsidRPr="00377A76">
        <w:rPr>
          <w:rFonts w:ascii="Times New Roman" w:eastAsia="Calibri" w:hAnsi="Times New Roman"/>
          <w:snapToGrid w:val="0"/>
          <w:sz w:val="28"/>
          <w:szCs w:val="28"/>
        </w:rPr>
        <w:t>343.1</w:t>
      </w:r>
      <w:r w:rsidRPr="00377A76">
        <w:rPr>
          <w:rFonts w:ascii="Times New Roman" w:eastAsia="Calibri" w:hAnsi="Times New Roman"/>
          <w:sz w:val="28"/>
          <w:szCs w:val="28"/>
        </w:rPr>
        <w:t>.</w:t>
      </w:r>
    </w:p>
    <w:p w:rsidR="007816D8" w:rsidRPr="00377A76" w:rsidRDefault="007816D8" w:rsidP="007816D8">
      <w:pPr>
        <w:pStyle w:val="a5"/>
        <w:jc w:val="both"/>
        <w:rPr>
          <w:rFonts w:ascii="Times New Roman" w:eastAsia="Calibri" w:hAnsi="Times New Roman"/>
          <w:sz w:val="28"/>
          <w:szCs w:val="28"/>
        </w:rPr>
      </w:pPr>
    </w:p>
    <w:p w:rsidR="007816D8" w:rsidRPr="00377A76" w:rsidRDefault="007816D8" w:rsidP="007816D8">
      <w:pPr>
        <w:pStyle w:val="a5"/>
        <w:jc w:val="center"/>
        <w:rPr>
          <w:rFonts w:ascii="Times New Roman" w:eastAsia="Calibri" w:hAnsi="Times New Roman"/>
          <w:sz w:val="28"/>
          <w:szCs w:val="28"/>
        </w:rPr>
      </w:pPr>
      <w:r w:rsidRPr="00377A76">
        <w:rPr>
          <w:rFonts w:ascii="Times New Roman" w:eastAsia="Calibri" w:hAnsi="Times New Roman"/>
          <w:sz w:val="28"/>
          <w:szCs w:val="28"/>
        </w:rPr>
        <w:t>Статья 999 «Условно утвержденные расходы»</w:t>
      </w:r>
    </w:p>
    <w:p w:rsidR="007816D8" w:rsidRPr="00377A76" w:rsidRDefault="007816D8" w:rsidP="007816D8">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Pr="00377A76">
        <w:rPr>
          <w:rFonts w:ascii="Times New Roman" w:eastAsia="Calibri" w:hAnsi="Times New Roman"/>
          <w:sz w:val="28"/>
          <w:szCs w:val="28"/>
        </w:rPr>
        <w:t>На данную статью относятся расходы, не распределенные в плановом периоде.</w:t>
      </w:r>
    </w:p>
    <w:p w:rsidR="007816D8" w:rsidRPr="00377A76" w:rsidRDefault="007816D8" w:rsidP="007816D8">
      <w:pPr>
        <w:pStyle w:val="a5"/>
        <w:jc w:val="both"/>
        <w:rPr>
          <w:rFonts w:ascii="Times New Roman" w:hAnsi="Times New Roman"/>
          <w:sz w:val="28"/>
          <w:szCs w:val="28"/>
        </w:rPr>
      </w:pP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lang w:val="en-US"/>
        </w:rPr>
        <w:t>IV</w:t>
      </w:r>
      <w:r w:rsidRPr="00377A76">
        <w:rPr>
          <w:rFonts w:ascii="Times New Roman" w:hAnsi="Times New Roman"/>
          <w:sz w:val="28"/>
          <w:szCs w:val="28"/>
        </w:rPr>
        <w:t xml:space="preserve">. Установление, детализация и определение порядка </w:t>
      </w:r>
      <w:r w:rsidRPr="00377A76">
        <w:rPr>
          <w:rFonts w:ascii="Times New Roman" w:hAnsi="Times New Roman"/>
          <w:sz w:val="28"/>
          <w:szCs w:val="28"/>
        </w:rPr>
        <w:br/>
        <w:t xml:space="preserve">применения классификации источников финансирования </w:t>
      </w:r>
      <w:r w:rsidRPr="00377A76">
        <w:rPr>
          <w:rFonts w:ascii="Times New Roman" w:hAnsi="Times New Roman"/>
          <w:sz w:val="28"/>
          <w:szCs w:val="28"/>
        </w:rPr>
        <w:br/>
        <w:t>дефицита бюджета</w:t>
      </w:r>
      <w:r w:rsidRPr="00377A76">
        <w:rPr>
          <w:rFonts w:ascii="Times New Roman" w:hAnsi="Times New Roman"/>
          <w:bCs/>
          <w:sz w:val="28"/>
          <w:szCs w:val="28"/>
        </w:rPr>
        <w:t xml:space="preserve"> сельского поселения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w:t>
      </w:r>
      <w:r w:rsidRPr="00377A76">
        <w:rPr>
          <w:rFonts w:ascii="Times New Roman" w:hAnsi="Times New Roman"/>
          <w:sz w:val="28"/>
          <w:szCs w:val="28"/>
        </w:rPr>
        <w:t xml:space="preserve"> </w:t>
      </w:r>
      <w:r w:rsidRPr="00377A76">
        <w:rPr>
          <w:rFonts w:ascii="Times New Roman" w:hAnsi="Times New Roman"/>
          <w:spacing w:val="-6"/>
          <w:sz w:val="28"/>
          <w:szCs w:val="28"/>
        </w:rPr>
        <w:t xml:space="preserve">муниципального района </w:t>
      </w:r>
      <w:proofErr w:type="spellStart"/>
      <w:r w:rsidRPr="00377A76">
        <w:rPr>
          <w:rFonts w:ascii="Times New Roman" w:hAnsi="Times New Roman"/>
          <w:spacing w:val="-6"/>
          <w:sz w:val="28"/>
          <w:szCs w:val="28"/>
        </w:rPr>
        <w:t>Хайбуллинский</w:t>
      </w:r>
      <w:proofErr w:type="spellEnd"/>
      <w:r w:rsidRPr="00377A76">
        <w:rPr>
          <w:rFonts w:ascii="Times New Roman" w:hAnsi="Times New Roman"/>
          <w:spacing w:val="-6"/>
          <w:sz w:val="28"/>
          <w:szCs w:val="28"/>
        </w:rPr>
        <w:t xml:space="preserve"> район </w:t>
      </w:r>
      <w:r w:rsidRPr="00377A76">
        <w:rPr>
          <w:rFonts w:ascii="Times New Roman" w:hAnsi="Times New Roman"/>
          <w:sz w:val="28"/>
          <w:szCs w:val="28"/>
        </w:rPr>
        <w:t>Республики Башкортостан</w:t>
      </w:r>
    </w:p>
    <w:p w:rsidR="007816D8" w:rsidRPr="00377A76" w:rsidRDefault="007816D8" w:rsidP="007816D8">
      <w:pPr>
        <w:pStyle w:val="a5"/>
        <w:jc w:val="center"/>
        <w:rPr>
          <w:rFonts w:ascii="Times New Roman" w:hAnsi="Times New Roman"/>
          <w:sz w:val="28"/>
          <w:szCs w:val="28"/>
        </w:rPr>
      </w:pPr>
    </w:p>
    <w:p w:rsidR="007816D8" w:rsidRPr="00377A76" w:rsidRDefault="007816D8" w:rsidP="007816D8">
      <w:pPr>
        <w:pStyle w:val="a5"/>
        <w:jc w:val="both"/>
        <w:rPr>
          <w:rFonts w:ascii="Times New Roman" w:hAnsi="Times New Roman"/>
          <w:spacing w:val="-6"/>
          <w:sz w:val="28"/>
          <w:szCs w:val="28"/>
        </w:rPr>
      </w:pPr>
      <w:r>
        <w:rPr>
          <w:rFonts w:ascii="Times New Roman" w:hAnsi="Times New Roman"/>
          <w:spacing w:val="-6"/>
          <w:sz w:val="28"/>
          <w:szCs w:val="28"/>
        </w:rPr>
        <w:t xml:space="preserve">          </w:t>
      </w:r>
      <w:r w:rsidRPr="00377A76">
        <w:rPr>
          <w:rFonts w:ascii="Times New Roman" w:hAnsi="Times New Roman"/>
          <w:spacing w:val="-6"/>
          <w:sz w:val="28"/>
          <w:szCs w:val="28"/>
        </w:rPr>
        <w:t xml:space="preserve">В рамках </w:t>
      </w:r>
      <w:proofErr w:type="gramStart"/>
      <w:r w:rsidRPr="00377A76">
        <w:rPr>
          <w:rFonts w:ascii="Times New Roman" w:hAnsi="Times New Roman"/>
          <w:spacing w:val="-6"/>
          <w:sz w:val="28"/>
          <w:szCs w:val="28"/>
        </w:rPr>
        <w:t xml:space="preserve">кода вида источников финансирования дефицита бюджета  </w:t>
      </w:r>
      <w:r w:rsidRPr="00377A76">
        <w:rPr>
          <w:rFonts w:ascii="Times New Roman" w:hAnsi="Times New Roman"/>
          <w:bCs/>
          <w:sz w:val="28"/>
          <w:szCs w:val="28"/>
        </w:rPr>
        <w:t>сельского поселения</w:t>
      </w:r>
      <w:proofErr w:type="gramEnd"/>
      <w:r w:rsidRPr="00377A76">
        <w:rPr>
          <w:rFonts w:ascii="Times New Roman" w:hAnsi="Times New Roman"/>
          <w:bCs/>
          <w:sz w:val="28"/>
          <w:szCs w:val="28"/>
        </w:rPr>
        <w:t xml:space="preserve">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w:t>
      </w:r>
      <w:r w:rsidRPr="00377A76">
        <w:rPr>
          <w:rFonts w:ascii="Times New Roman" w:hAnsi="Times New Roman"/>
          <w:spacing w:val="-6"/>
          <w:sz w:val="28"/>
          <w:szCs w:val="28"/>
        </w:rPr>
        <w:t xml:space="preserve"> муниципального района </w:t>
      </w:r>
      <w:proofErr w:type="spellStart"/>
      <w:r w:rsidRPr="00377A76">
        <w:rPr>
          <w:rFonts w:ascii="Times New Roman" w:hAnsi="Times New Roman"/>
          <w:spacing w:val="-6"/>
          <w:sz w:val="28"/>
          <w:szCs w:val="28"/>
        </w:rPr>
        <w:t>Хайбуллинский</w:t>
      </w:r>
      <w:proofErr w:type="spellEnd"/>
      <w:r w:rsidRPr="00377A76">
        <w:rPr>
          <w:rFonts w:ascii="Times New Roman" w:hAnsi="Times New Roman"/>
          <w:spacing w:val="-6"/>
          <w:sz w:val="28"/>
          <w:szCs w:val="28"/>
        </w:rPr>
        <w:t xml:space="preserve">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w:t>
      </w:r>
      <w:r w:rsidRPr="00377A76">
        <w:rPr>
          <w:rFonts w:ascii="Times New Roman" w:hAnsi="Times New Roman"/>
          <w:bCs/>
          <w:sz w:val="28"/>
          <w:szCs w:val="28"/>
        </w:rPr>
        <w:t xml:space="preserve"> сельского поселения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w:t>
      </w:r>
      <w:r w:rsidRPr="00377A76">
        <w:rPr>
          <w:rFonts w:ascii="Times New Roman" w:hAnsi="Times New Roman"/>
          <w:spacing w:val="-6"/>
          <w:sz w:val="28"/>
          <w:szCs w:val="28"/>
        </w:rPr>
        <w:t xml:space="preserve"> муниципального района </w:t>
      </w:r>
      <w:proofErr w:type="spellStart"/>
      <w:r w:rsidRPr="00377A76">
        <w:rPr>
          <w:rFonts w:ascii="Times New Roman" w:hAnsi="Times New Roman"/>
          <w:spacing w:val="-6"/>
          <w:sz w:val="28"/>
          <w:szCs w:val="28"/>
        </w:rPr>
        <w:t>Хайбуллинский</w:t>
      </w:r>
      <w:proofErr w:type="spellEnd"/>
      <w:r w:rsidRPr="00377A76">
        <w:rPr>
          <w:rFonts w:ascii="Times New Roman" w:hAnsi="Times New Roman"/>
          <w:spacing w:val="-6"/>
          <w:sz w:val="28"/>
          <w:szCs w:val="28"/>
        </w:rPr>
        <w:t xml:space="preserve"> район Республики Башкортостан.</w:t>
      </w:r>
    </w:p>
    <w:p w:rsidR="007816D8" w:rsidRPr="00377A76" w:rsidRDefault="007816D8" w:rsidP="007816D8">
      <w:pPr>
        <w:pStyle w:val="a5"/>
        <w:jc w:val="both"/>
        <w:rPr>
          <w:rFonts w:ascii="Times New Roman" w:hAnsi="Times New Roman"/>
          <w:spacing w:val="-6"/>
          <w:sz w:val="28"/>
          <w:szCs w:val="28"/>
        </w:rPr>
      </w:pPr>
      <w:r>
        <w:rPr>
          <w:rFonts w:ascii="Times New Roman" w:hAnsi="Times New Roman"/>
          <w:spacing w:val="-6"/>
          <w:sz w:val="28"/>
          <w:szCs w:val="28"/>
        </w:rPr>
        <w:t xml:space="preserve">         </w:t>
      </w:r>
      <w:r w:rsidRPr="00377A76">
        <w:rPr>
          <w:rFonts w:ascii="Times New Roman" w:hAnsi="Times New Roman"/>
          <w:spacing w:val="-6"/>
          <w:sz w:val="28"/>
          <w:szCs w:val="28"/>
        </w:rPr>
        <w:t xml:space="preserve">Перечень </w:t>
      </w:r>
      <w:proofErr w:type="gramStart"/>
      <w:r w:rsidRPr="00377A76">
        <w:rPr>
          <w:rFonts w:ascii="Times New Roman" w:hAnsi="Times New Roman"/>
          <w:spacing w:val="-6"/>
          <w:sz w:val="28"/>
          <w:szCs w:val="28"/>
        </w:rPr>
        <w:t xml:space="preserve">кодов источников финансирования дефицита бюджета </w:t>
      </w:r>
      <w:r w:rsidRPr="00377A76">
        <w:rPr>
          <w:rFonts w:ascii="Times New Roman" w:hAnsi="Times New Roman"/>
          <w:bCs/>
          <w:sz w:val="28"/>
          <w:szCs w:val="28"/>
        </w:rPr>
        <w:t>сельского поселения</w:t>
      </w:r>
      <w:proofErr w:type="gramEnd"/>
      <w:r w:rsidRPr="00377A76">
        <w:rPr>
          <w:rFonts w:ascii="Times New Roman" w:hAnsi="Times New Roman"/>
          <w:bCs/>
          <w:sz w:val="28"/>
          <w:szCs w:val="28"/>
        </w:rPr>
        <w:t xml:space="preserve">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w:t>
      </w:r>
      <w:r w:rsidRPr="00377A76">
        <w:rPr>
          <w:rFonts w:ascii="Times New Roman" w:hAnsi="Times New Roman"/>
          <w:spacing w:val="-6"/>
          <w:sz w:val="28"/>
          <w:szCs w:val="28"/>
        </w:rPr>
        <w:t xml:space="preserve"> муниципального района </w:t>
      </w:r>
      <w:proofErr w:type="spellStart"/>
      <w:r w:rsidRPr="00377A76">
        <w:rPr>
          <w:rFonts w:ascii="Times New Roman" w:hAnsi="Times New Roman"/>
          <w:spacing w:val="-6"/>
          <w:sz w:val="28"/>
          <w:szCs w:val="28"/>
        </w:rPr>
        <w:t>Хайбуллинский</w:t>
      </w:r>
      <w:proofErr w:type="spellEnd"/>
      <w:r w:rsidRPr="00377A76">
        <w:rPr>
          <w:rFonts w:ascii="Times New Roman" w:hAnsi="Times New Roman"/>
          <w:spacing w:val="-6"/>
          <w:sz w:val="28"/>
          <w:szCs w:val="28"/>
        </w:rPr>
        <w:t xml:space="preserve"> район Республики Башкортостан по соответствующему подвиду источников финансирования дефицитов бюджетов установлен в приложении № 4 к Порядку.</w:t>
      </w:r>
    </w:p>
    <w:p w:rsidR="007816D8" w:rsidRPr="00377A76" w:rsidRDefault="007816D8" w:rsidP="007816D8">
      <w:pPr>
        <w:pStyle w:val="a5"/>
        <w:jc w:val="both"/>
        <w:rPr>
          <w:rFonts w:ascii="Times New Roman" w:hAnsi="Times New Roman"/>
          <w:sz w:val="28"/>
          <w:szCs w:val="28"/>
        </w:rPr>
      </w:pPr>
    </w:p>
    <w:p w:rsidR="007816D8" w:rsidRPr="00377A76" w:rsidRDefault="007816D8" w:rsidP="007816D8">
      <w:pPr>
        <w:pStyle w:val="a5"/>
        <w:jc w:val="both"/>
        <w:rPr>
          <w:rFonts w:ascii="Times New Roman" w:hAnsi="Times New Roman"/>
          <w:sz w:val="28"/>
          <w:szCs w:val="28"/>
        </w:rPr>
      </w:pPr>
    </w:p>
    <w:p w:rsidR="007816D8" w:rsidRPr="00377A76" w:rsidRDefault="007816D8" w:rsidP="007816D8">
      <w:pPr>
        <w:pStyle w:val="a5"/>
        <w:jc w:val="both"/>
        <w:rPr>
          <w:rFonts w:ascii="Times New Roman" w:hAnsi="Times New Roman"/>
          <w:snapToGrid w:val="0"/>
          <w:sz w:val="28"/>
          <w:szCs w:val="28"/>
          <w:highlight w:val="yellow"/>
        </w:rPr>
      </w:pPr>
    </w:p>
    <w:p w:rsidR="007816D8" w:rsidRPr="00377A76" w:rsidRDefault="007816D8" w:rsidP="007816D8">
      <w:pPr>
        <w:pStyle w:val="a5"/>
        <w:jc w:val="both"/>
        <w:rPr>
          <w:rFonts w:ascii="Times New Roman" w:hAnsi="Times New Roman"/>
          <w:snapToGrid w:val="0"/>
          <w:sz w:val="28"/>
          <w:szCs w:val="28"/>
          <w:highlight w:val="yellow"/>
        </w:rPr>
      </w:pPr>
    </w:p>
    <w:p w:rsidR="007816D8" w:rsidRPr="00377A76" w:rsidRDefault="007816D8" w:rsidP="007816D8">
      <w:pPr>
        <w:pStyle w:val="a5"/>
        <w:jc w:val="both"/>
        <w:rPr>
          <w:rFonts w:ascii="Times New Roman" w:hAnsi="Times New Roman"/>
          <w:snapToGrid w:val="0"/>
          <w:sz w:val="28"/>
          <w:szCs w:val="28"/>
          <w:highlight w:val="yellow"/>
        </w:rPr>
      </w:pPr>
    </w:p>
    <w:p w:rsidR="007816D8" w:rsidRPr="00377A76" w:rsidRDefault="007816D8" w:rsidP="007816D8">
      <w:pPr>
        <w:pStyle w:val="a5"/>
        <w:jc w:val="both"/>
        <w:rPr>
          <w:rFonts w:ascii="Times New Roman" w:hAnsi="Times New Roman"/>
          <w:snapToGrid w:val="0"/>
          <w:sz w:val="28"/>
          <w:szCs w:val="28"/>
          <w:highlight w:val="yellow"/>
        </w:rPr>
      </w:pPr>
    </w:p>
    <w:p w:rsidR="007816D8" w:rsidRPr="00377A76" w:rsidRDefault="007816D8" w:rsidP="007816D8">
      <w:pPr>
        <w:pStyle w:val="a5"/>
        <w:jc w:val="both"/>
        <w:rPr>
          <w:rFonts w:ascii="Times New Roman" w:hAnsi="Times New Roman"/>
          <w:sz w:val="24"/>
          <w:szCs w:val="24"/>
        </w:rPr>
      </w:pPr>
      <w:r w:rsidRPr="00377A76">
        <w:rPr>
          <w:rFonts w:ascii="Times New Roman" w:hAnsi="Times New Roman"/>
          <w:sz w:val="28"/>
          <w:szCs w:val="28"/>
        </w:rPr>
        <w:br w:type="page"/>
      </w:r>
      <w:r w:rsidRPr="00377A76">
        <w:rPr>
          <w:rFonts w:ascii="Times New Roman" w:hAnsi="Times New Roman"/>
          <w:sz w:val="24"/>
          <w:szCs w:val="24"/>
        </w:rPr>
        <w:lastRenderedPageBreak/>
        <w:t xml:space="preserve">                      </w:t>
      </w:r>
      <w:r>
        <w:rPr>
          <w:rFonts w:ascii="Times New Roman" w:hAnsi="Times New Roman"/>
          <w:sz w:val="24"/>
          <w:szCs w:val="24"/>
        </w:rPr>
        <w:t xml:space="preserve">                                                                                       </w:t>
      </w:r>
      <w:r w:rsidRPr="00377A76">
        <w:rPr>
          <w:rFonts w:ascii="Times New Roman" w:hAnsi="Times New Roman"/>
          <w:sz w:val="24"/>
          <w:szCs w:val="24"/>
        </w:rPr>
        <w:t xml:space="preserve"> Приложение № 1 </w:t>
      </w:r>
    </w:p>
    <w:p w:rsidR="007816D8" w:rsidRPr="0092785C" w:rsidRDefault="007816D8" w:rsidP="007816D8">
      <w:pPr>
        <w:ind w:left="6660"/>
        <w:rPr>
          <w:sz w:val="24"/>
          <w:szCs w:val="24"/>
        </w:rPr>
      </w:pPr>
      <w:r w:rsidRPr="00377A76">
        <w:rPr>
          <w:rFonts w:ascii="Times New Roman" w:hAnsi="Times New Roman" w:cs="Times New Roman"/>
          <w:sz w:val="24"/>
          <w:szCs w:val="24"/>
        </w:rPr>
        <w:t>к Порядку применения бюджетной классификации Российской Федерации в части, относящейся к бюджету</w:t>
      </w:r>
      <w:r w:rsidRPr="00377A76">
        <w:rPr>
          <w:rFonts w:ascii="Times New Roman" w:hAnsi="Times New Roman" w:cs="Times New Roman"/>
          <w:bCs/>
          <w:sz w:val="24"/>
          <w:szCs w:val="24"/>
        </w:rPr>
        <w:t xml:space="preserve"> сельского поселения </w:t>
      </w:r>
      <w:proofErr w:type="spellStart"/>
      <w:r w:rsidRPr="00377A76">
        <w:rPr>
          <w:rFonts w:ascii="Times New Roman" w:hAnsi="Times New Roman" w:cs="Times New Roman"/>
          <w:bCs/>
          <w:sz w:val="24"/>
          <w:szCs w:val="24"/>
        </w:rPr>
        <w:t>Таналыкский</w:t>
      </w:r>
      <w:proofErr w:type="spellEnd"/>
      <w:r w:rsidRPr="00377A76">
        <w:rPr>
          <w:rFonts w:ascii="Times New Roman" w:hAnsi="Times New Roman" w:cs="Times New Roman"/>
          <w:bCs/>
          <w:sz w:val="24"/>
          <w:szCs w:val="24"/>
        </w:rPr>
        <w:t xml:space="preserve"> сельсовет</w:t>
      </w:r>
      <w:r w:rsidRPr="00377A76">
        <w:rPr>
          <w:rFonts w:ascii="Times New Roman" w:hAnsi="Times New Roman" w:cs="Times New Roman"/>
          <w:sz w:val="24"/>
          <w:szCs w:val="24"/>
        </w:rPr>
        <w:t xml:space="preserve"> муниципального района </w:t>
      </w:r>
      <w:proofErr w:type="spellStart"/>
      <w:r w:rsidRPr="00377A76">
        <w:rPr>
          <w:rFonts w:ascii="Times New Roman" w:hAnsi="Times New Roman" w:cs="Times New Roman"/>
          <w:sz w:val="24"/>
          <w:szCs w:val="24"/>
        </w:rPr>
        <w:t>Хайбуллинский</w:t>
      </w:r>
      <w:proofErr w:type="spellEnd"/>
      <w:r w:rsidRPr="00377A76">
        <w:rPr>
          <w:rFonts w:ascii="Times New Roman" w:hAnsi="Times New Roman" w:cs="Times New Roman"/>
          <w:sz w:val="24"/>
          <w:szCs w:val="24"/>
        </w:rPr>
        <w:t xml:space="preserve"> район Республики Башкортостан</w:t>
      </w:r>
    </w:p>
    <w:p w:rsidR="007816D8" w:rsidRPr="0092785C" w:rsidRDefault="007816D8" w:rsidP="007816D8">
      <w:pPr>
        <w:ind w:left="6660"/>
        <w:rPr>
          <w:sz w:val="24"/>
          <w:szCs w:val="24"/>
        </w:rPr>
      </w:pPr>
    </w:p>
    <w:p w:rsidR="007816D8" w:rsidRPr="00377A76" w:rsidRDefault="007816D8" w:rsidP="007816D8">
      <w:pPr>
        <w:pStyle w:val="a5"/>
        <w:jc w:val="center"/>
        <w:rPr>
          <w:rFonts w:ascii="Times New Roman" w:hAnsi="Times New Roman"/>
          <w:sz w:val="28"/>
          <w:szCs w:val="28"/>
        </w:rPr>
      </w:pP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Перечень главных распорядителей</w:t>
      </w: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бюджетных средств</w:t>
      </w: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 xml:space="preserve">бюджета </w:t>
      </w:r>
      <w:r w:rsidRPr="00377A76">
        <w:rPr>
          <w:rFonts w:ascii="Times New Roman" w:hAnsi="Times New Roman"/>
          <w:bCs/>
          <w:sz w:val="28"/>
          <w:szCs w:val="28"/>
        </w:rPr>
        <w:t xml:space="preserve">сельского поселения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w:t>
      </w:r>
      <w:r w:rsidRPr="00377A76">
        <w:rPr>
          <w:rFonts w:ascii="Times New Roman" w:hAnsi="Times New Roman"/>
          <w:sz w:val="28"/>
          <w:szCs w:val="28"/>
        </w:rPr>
        <w:t xml:space="preserve"> муниципального района</w:t>
      </w:r>
    </w:p>
    <w:p w:rsidR="007816D8" w:rsidRPr="00377A76" w:rsidRDefault="007816D8" w:rsidP="007816D8">
      <w:pPr>
        <w:pStyle w:val="a5"/>
        <w:jc w:val="center"/>
        <w:rPr>
          <w:rFonts w:ascii="Times New Roman" w:hAnsi="Times New Roman"/>
          <w:sz w:val="28"/>
          <w:szCs w:val="28"/>
        </w:rPr>
      </w:pPr>
      <w:proofErr w:type="spellStart"/>
      <w:r w:rsidRPr="00377A76">
        <w:rPr>
          <w:rFonts w:ascii="Times New Roman" w:hAnsi="Times New Roman"/>
          <w:sz w:val="28"/>
          <w:szCs w:val="28"/>
        </w:rPr>
        <w:t>Хайбуллинский</w:t>
      </w:r>
      <w:proofErr w:type="spellEnd"/>
      <w:r w:rsidRPr="00377A76">
        <w:rPr>
          <w:rFonts w:ascii="Times New Roman" w:hAnsi="Times New Roman"/>
          <w:sz w:val="28"/>
          <w:szCs w:val="28"/>
        </w:rPr>
        <w:t xml:space="preserve"> район Республики Башкортостан</w:t>
      </w:r>
    </w:p>
    <w:p w:rsidR="007816D8" w:rsidRPr="00377A76" w:rsidRDefault="007816D8" w:rsidP="007816D8">
      <w:pPr>
        <w:pStyle w:val="a5"/>
        <w:jc w:val="center"/>
        <w:rPr>
          <w:rFonts w:ascii="Times New Roman" w:hAnsi="Times New Roman"/>
          <w:b/>
          <w:bCs/>
          <w:sz w:val="28"/>
          <w:szCs w:val="28"/>
        </w:rPr>
      </w:pPr>
    </w:p>
    <w:p w:rsidR="007816D8" w:rsidRPr="0092785C" w:rsidRDefault="007816D8" w:rsidP="007816D8">
      <w:pPr>
        <w:rPr>
          <w:sz w:val="24"/>
          <w:szCs w:val="24"/>
        </w:rPr>
      </w:pPr>
    </w:p>
    <w:tbl>
      <w:tblPr>
        <w:tblW w:w="9938" w:type="dxa"/>
        <w:tblInd w:w="93" w:type="dxa"/>
        <w:tblLayout w:type="fixed"/>
        <w:tblLook w:val="0000"/>
      </w:tblPr>
      <w:tblGrid>
        <w:gridCol w:w="4335"/>
        <w:gridCol w:w="5603"/>
      </w:tblGrid>
      <w:tr w:rsidR="007816D8" w:rsidRPr="00377A76" w:rsidTr="007816D8">
        <w:trPr>
          <w:cantSplit/>
          <w:trHeight w:val="984"/>
        </w:trPr>
        <w:tc>
          <w:tcPr>
            <w:tcW w:w="4335" w:type="dxa"/>
            <w:tcBorders>
              <w:top w:val="single" w:sz="4" w:space="0" w:color="auto"/>
              <w:left w:val="single" w:sz="4" w:space="0" w:color="auto"/>
              <w:bottom w:val="single" w:sz="4" w:space="0" w:color="auto"/>
              <w:right w:val="nil"/>
            </w:tcBorders>
            <w:vAlign w:val="center"/>
          </w:tcPr>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Код</w:t>
            </w:r>
          </w:p>
        </w:tc>
        <w:tc>
          <w:tcPr>
            <w:tcW w:w="5603" w:type="dxa"/>
            <w:tcBorders>
              <w:top w:val="single" w:sz="4" w:space="0" w:color="auto"/>
              <w:left w:val="single" w:sz="4" w:space="0" w:color="auto"/>
              <w:bottom w:val="single" w:sz="4" w:space="0" w:color="000000"/>
              <w:right w:val="single" w:sz="4" w:space="0" w:color="auto"/>
            </w:tcBorders>
            <w:vAlign w:val="center"/>
          </w:tcPr>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Наименование главных распорядителей средств бюджета муниципального района</w:t>
            </w:r>
          </w:p>
          <w:p w:rsidR="007816D8" w:rsidRPr="00377A76" w:rsidRDefault="007816D8" w:rsidP="007816D8">
            <w:pPr>
              <w:pStyle w:val="a5"/>
              <w:jc w:val="center"/>
              <w:rPr>
                <w:rFonts w:ascii="Times New Roman" w:hAnsi="Times New Roman"/>
                <w:sz w:val="28"/>
                <w:szCs w:val="28"/>
              </w:rPr>
            </w:pPr>
            <w:proofErr w:type="spellStart"/>
            <w:r w:rsidRPr="00377A76">
              <w:rPr>
                <w:rFonts w:ascii="Times New Roman" w:hAnsi="Times New Roman"/>
                <w:sz w:val="28"/>
                <w:szCs w:val="28"/>
              </w:rPr>
              <w:t>Хайбуллинский</w:t>
            </w:r>
            <w:proofErr w:type="spellEnd"/>
            <w:r w:rsidRPr="00377A76">
              <w:rPr>
                <w:rFonts w:ascii="Times New Roman" w:hAnsi="Times New Roman"/>
                <w:sz w:val="28"/>
                <w:szCs w:val="28"/>
              </w:rPr>
              <w:t xml:space="preserve"> район Республики Башкортостан</w:t>
            </w:r>
          </w:p>
          <w:p w:rsidR="007816D8" w:rsidRPr="00377A76" w:rsidRDefault="007816D8" w:rsidP="00025034">
            <w:pPr>
              <w:pStyle w:val="a5"/>
              <w:rPr>
                <w:rFonts w:ascii="Times New Roman" w:hAnsi="Times New Roman"/>
                <w:sz w:val="28"/>
                <w:szCs w:val="28"/>
              </w:rPr>
            </w:pPr>
          </w:p>
        </w:tc>
      </w:tr>
    </w:tbl>
    <w:p w:rsidR="007816D8" w:rsidRPr="00377A76" w:rsidRDefault="007816D8" w:rsidP="007816D8">
      <w:pPr>
        <w:pStyle w:val="a5"/>
        <w:rPr>
          <w:rFonts w:ascii="Times New Roman" w:hAnsi="Times New Roman"/>
          <w:sz w:val="28"/>
          <w:szCs w:val="28"/>
        </w:rPr>
      </w:pPr>
    </w:p>
    <w:tbl>
      <w:tblPr>
        <w:tblW w:w="9915" w:type="dxa"/>
        <w:tblInd w:w="93" w:type="dxa"/>
        <w:tblLayout w:type="fixed"/>
        <w:tblLook w:val="0000"/>
      </w:tblPr>
      <w:tblGrid>
        <w:gridCol w:w="4335"/>
        <w:gridCol w:w="5580"/>
      </w:tblGrid>
      <w:tr w:rsidR="007816D8" w:rsidRPr="00377A76" w:rsidTr="00025034">
        <w:trPr>
          <w:trHeight w:val="173"/>
          <w:tblHeader/>
        </w:trPr>
        <w:tc>
          <w:tcPr>
            <w:tcW w:w="4335" w:type="dxa"/>
            <w:tcBorders>
              <w:top w:val="single" w:sz="4" w:space="0" w:color="auto"/>
              <w:left w:val="single" w:sz="4" w:space="0" w:color="auto"/>
              <w:bottom w:val="single" w:sz="4" w:space="0" w:color="auto"/>
              <w:right w:val="single" w:sz="4" w:space="0" w:color="auto"/>
            </w:tcBorders>
          </w:tcPr>
          <w:p w:rsidR="007816D8" w:rsidRPr="00377A76" w:rsidRDefault="007816D8" w:rsidP="007816D8">
            <w:pPr>
              <w:pStyle w:val="a5"/>
              <w:jc w:val="center"/>
              <w:rPr>
                <w:rFonts w:ascii="Times New Roman" w:hAnsi="Times New Roman"/>
                <w:sz w:val="28"/>
                <w:szCs w:val="28"/>
                <w:lang w:val="en-US"/>
              </w:rPr>
            </w:pPr>
            <w:r w:rsidRPr="00377A76">
              <w:rPr>
                <w:rFonts w:ascii="Times New Roman" w:hAnsi="Times New Roman"/>
                <w:sz w:val="28"/>
                <w:szCs w:val="28"/>
                <w:lang w:val="en-US"/>
              </w:rPr>
              <w:t>1</w:t>
            </w:r>
          </w:p>
        </w:tc>
        <w:tc>
          <w:tcPr>
            <w:tcW w:w="5580" w:type="dxa"/>
            <w:tcBorders>
              <w:top w:val="single" w:sz="4" w:space="0" w:color="auto"/>
              <w:left w:val="nil"/>
              <w:bottom w:val="single" w:sz="4" w:space="0" w:color="auto"/>
              <w:right w:val="single" w:sz="4" w:space="0" w:color="auto"/>
            </w:tcBorders>
          </w:tcPr>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2</w:t>
            </w:r>
          </w:p>
        </w:tc>
      </w:tr>
      <w:tr w:rsidR="007816D8" w:rsidRPr="00377A76" w:rsidTr="00025034">
        <w:trPr>
          <w:cantSplit/>
          <w:trHeight w:val="375"/>
        </w:trPr>
        <w:tc>
          <w:tcPr>
            <w:tcW w:w="4335" w:type="dxa"/>
            <w:tcBorders>
              <w:top w:val="single" w:sz="4" w:space="0" w:color="auto"/>
              <w:left w:val="single" w:sz="4" w:space="0" w:color="auto"/>
              <w:bottom w:val="single" w:sz="4" w:space="0" w:color="auto"/>
              <w:right w:val="single" w:sz="4" w:space="0" w:color="auto"/>
            </w:tcBorders>
          </w:tcPr>
          <w:p w:rsidR="007816D8" w:rsidRPr="00377A76" w:rsidRDefault="007816D8" w:rsidP="007816D8">
            <w:pPr>
              <w:pStyle w:val="a5"/>
              <w:jc w:val="center"/>
              <w:rPr>
                <w:rFonts w:ascii="Times New Roman" w:hAnsi="Times New Roman"/>
                <w:bCs/>
                <w:sz w:val="28"/>
                <w:szCs w:val="28"/>
              </w:rPr>
            </w:pPr>
            <w:r w:rsidRPr="00377A76">
              <w:rPr>
                <w:rFonts w:ascii="Times New Roman" w:hAnsi="Times New Roman"/>
                <w:bCs/>
                <w:sz w:val="28"/>
                <w:szCs w:val="28"/>
                <w:lang w:val="en-US"/>
              </w:rPr>
              <w:t>7</w:t>
            </w:r>
            <w:r w:rsidRPr="00377A76">
              <w:rPr>
                <w:rFonts w:ascii="Times New Roman" w:hAnsi="Times New Roman"/>
                <w:bCs/>
                <w:sz w:val="28"/>
                <w:szCs w:val="28"/>
              </w:rPr>
              <w:t>91</w:t>
            </w:r>
          </w:p>
        </w:tc>
        <w:tc>
          <w:tcPr>
            <w:tcW w:w="5580" w:type="dxa"/>
            <w:tcBorders>
              <w:top w:val="single" w:sz="4" w:space="0" w:color="auto"/>
              <w:left w:val="nil"/>
              <w:bottom w:val="single" w:sz="4" w:space="0" w:color="auto"/>
              <w:right w:val="single" w:sz="4" w:space="0" w:color="auto"/>
            </w:tcBorders>
          </w:tcPr>
          <w:p w:rsidR="007816D8" w:rsidRPr="00377A76" w:rsidRDefault="007816D8" w:rsidP="007816D8">
            <w:pPr>
              <w:pStyle w:val="a5"/>
              <w:jc w:val="both"/>
              <w:rPr>
                <w:rFonts w:ascii="Times New Roman" w:hAnsi="Times New Roman"/>
                <w:bCs/>
                <w:sz w:val="28"/>
                <w:szCs w:val="28"/>
              </w:rPr>
            </w:pPr>
            <w:r w:rsidRPr="00377A76">
              <w:rPr>
                <w:rFonts w:ascii="Times New Roman" w:hAnsi="Times New Roman"/>
                <w:bCs/>
                <w:sz w:val="28"/>
                <w:szCs w:val="28"/>
              </w:rPr>
              <w:t xml:space="preserve">Администрация сельского поселения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 муниципального района </w:t>
            </w:r>
            <w:proofErr w:type="spellStart"/>
            <w:r w:rsidRPr="00377A76">
              <w:rPr>
                <w:rFonts w:ascii="Times New Roman" w:hAnsi="Times New Roman"/>
                <w:bCs/>
                <w:sz w:val="28"/>
                <w:szCs w:val="28"/>
              </w:rPr>
              <w:t>Хайбуллинский</w:t>
            </w:r>
            <w:proofErr w:type="spellEnd"/>
            <w:r w:rsidRPr="00377A76">
              <w:rPr>
                <w:rFonts w:ascii="Times New Roman" w:hAnsi="Times New Roman"/>
                <w:bCs/>
                <w:sz w:val="28"/>
                <w:szCs w:val="28"/>
              </w:rPr>
              <w:t xml:space="preserve"> район Республики Башкортостан</w:t>
            </w:r>
          </w:p>
        </w:tc>
      </w:tr>
    </w:tbl>
    <w:p w:rsidR="007816D8" w:rsidRPr="0092785C" w:rsidRDefault="007816D8" w:rsidP="007816D8">
      <w:pPr>
        <w:rPr>
          <w:sz w:val="24"/>
          <w:szCs w:val="24"/>
        </w:rPr>
      </w:pPr>
    </w:p>
    <w:p w:rsidR="007816D8" w:rsidRPr="0092785C" w:rsidRDefault="007816D8" w:rsidP="007816D8">
      <w:pPr>
        <w:ind w:firstLine="3600"/>
        <w:jc w:val="both"/>
        <w:rPr>
          <w:snapToGrid w:val="0"/>
          <w:sz w:val="24"/>
          <w:szCs w:val="24"/>
        </w:rPr>
      </w:pPr>
    </w:p>
    <w:p w:rsidR="007816D8" w:rsidRPr="0092785C" w:rsidRDefault="007816D8" w:rsidP="007816D8">
      <w:pPr>
        <w:ind w:firstLine="3600"/>
        <w:jc w:val="both"/>
        <w:rPr>
          <w:snapToGrid w:val="0"/>
          <w:sz w:val="24"/>
          <w:szCs w:val="24"/>
        </w:rPr>
      </w:pPr>
    </w:p>
    <w:p w:rsidR="007816D8" w:rsidRPr="0092785C" w:rsidRDefault="007816D8" w:rsidP="007816D8">
      <w:pPr>
        <w:ind w:firstLine="3600"/>
        <w:jc w:val="both"/>
        <w:rPr>
          <w:snapToGrid w:val="0"/>
          <w:sz w:val="24"/>
          <w:szCs w:val="24"/>
        </w:rPr>
      </w:pPr>
    </w:p>
    <w:p w:rsidR="007816D8" w:rsidRPr="0092785C" w:rsidRDefault="007816D8" w:rsidP="007816D8">
      <w:pPr>
        <w:ind w:firstLine="3600"/>
        <w:jc w:val="both"/>
        <w:rPr>
          <w:snapToGrid w:val="0"/>
          <w:sz w:val="24"/>
          <w:szCs w:val="24"/>
        </w:rPr>
      </w:pPr>
    </w:p>
    <w:p w:rsidR="007816D8" w:rsidRPr="0092785C" w:rsidRDefault="007816D8" w:rsidP="007816D8">
      <w:pPr>
        <w:ind w:firstLine="3600"/>
        <w:jc w:val="both"/>
        <w:rPr>
          <w:snapToGrid w:val="0"/>
          <w:sz w:val="24"/>
          <w:szCs w:val="24"/>
        </w:rPr>
      </w:pPr>
    </w:p>
    <w:p w:rsidR="007816D8" w:rsidRPr="0092785C" w:rsidRDefault="007816D8" w:rsidP="007816D8">
      <w:pPr>
        <w:ind w:firstLine="3600"/>
        <w:jc w:val="both"/>
        <w:rPr>
          <w:snapToGrid w:val="0"/>
          <w:sz w:val="24"/>
          <w:szCs w:val="24"/>
        </w:rPr>
      </w:pPr>
    </w:p>
    <w:p w:rsidR="007816D8" w:rsidRPr="0092785C" w:rsidRDefault="007816D8" w:rsidP="007816D8">
      <w:pPr>
        <w:ind w:firstLine="3600"/>
        <w:jc w:val="both"/>
        <w:rPr>
          <w:snapToGrid w:val="0"/>
          <w:sz w:val="24"/>
          <w:szCs w:val="24"/>
        </w:rPr>
      </w:pPr>
    </w:p>
    <w:p w:rsidR="007816D8" w:rsidRDefault="007816D8" w:rsidP="007816D8">
      <w:pPr>
        <w:rPr>
          <w:snapToGrid w:val="0"/>
          <w:sz w:val="24"/>
          <w:szCs w:val="24"/>
        </w:rPr>
      </w:pPr>
    </w:p>
    <w:p w:rsidR="007816D8" w:rsidRDefault="007816D8" w:rsidP="007816D8">
      <w:pPr>
        <w:rPr>
          <w:snapToGrid w:val="0"/>
          <w:sz w:val="24"/>
          <w:szCs w:val="24"/>
        </w:rPr>
      </w:pPr>
    </w:p>
    <w:p w:rsidR="007816D8" w:rsidRDefault="007816D8" w:rsidP="007816D8">
      <w:pPr>
        <w:ind w:firstLine="3600"/>
        <w:jc w:val="center"/>
        <w:rPr>
          <w:snapToGrid w:val="0"/>
          <w:sz w:val="24"/>
          <w:szCs w:val="24"/>
        </w:rPr>
      </w:pPr>
    </w:p>
    <w:p w:rsidR="007816D8" w:rsidRPr="00377A76" w:rsidRDefault="007816D8" w:rsidP="007816D8">
      <w:pPr>
        <w:pStyle w:val="a5"/>
        <w:jc w:val="right"/>
        <w:rPr>
          <w:rFonts w:ascii="Times New Roman" w:hAnsi="Times New Roman"/>
          <w:snapToGrid w:val="0"/>
          <w:sz w:val="24"/>
          <w:szCs w:val="24"/>
        </w:rPr>
      </w:pPr>
      <w:r w:rsidRPr="00377A76">
        <w:rPr>
          <w:rFonts w:ascii="Times New Roman" w:hAnsi="Times New Roman"/>
          <w:snapToGrid w:val="0"/>
          <w:sz w:val="24"/>
          <w:szCs w:val="24"/>
        </w:rPr>
        <w:lastRenderedPageBreak/>
        <w:t xml:space="preserve">                                       Приложение № 2</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к Порядку применения </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бюджетной классификации </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Российской Федерации в части, </w:t>
      </w:r>
    </w:p>
    <w:p w:rsidR="007816D8" w:rsidRDefault="007816D8" w:rsidP="007816D8">
      <w:pPr>
        <w:pStyle w:val="a5"/>
        <w:jc w:val="right"/>
        <w:rPr>
          <w:rFonts w:ascii="Times New Roman" w:hAnsi="Times New Roman"/>
          <w:sz w:val="24"/>
          <w:szCs w:val="24"/>
        </w:rPr>
      </w:pPr>
      <w:proofErr w:type="gramStart"/>
      <w:r w:rsidRPr="00377A76">
        <w:rPr>
          <w:rFonts w:ascii="Times New Roman" w:hAnsi="Times New Roman"/>
          <w:sz w:val="24"/>
          <w:szCs w:val="24"/>
        </w:rPr>
        <w:t>относящейся</w:t>
      </w:r>
      <w:proofErr w:type="gramEnd"/>
      <w:r w:rsidRPr="00377A76">
        <w:rPr>
          <w:rFonts w:ascii="Times New Roman" w:hAnsi="Times New Roman"/>
          <w:sz w:val="24"/>
          <w:szCs w:val="24"/>
        </w:rPr>
        <w:t xml:space="preserve"> к бюджету </w:t>
      </w:r>
    </w:p>
    <w:p w:rsidR="007816D8" w:rsidRDefault="007816D8" w:rsidP="007816D8">
      <w:pPr>
        <w:pStyle w:val="a5"/>
        <w:jc w:val="right"/>
        <w:rPr>
          <w:rFonts w:ascii="Times New Roman" w:hAnsi="Times New Roman"/>
          <w:bCs/>
          <w:sz w:val="24"/>
          <w:szCs w:val="24"/>
        </w:rPr>
      </w:pPr>
      <w:r w:rsidRPr="00377A76">
        <w:rPr>
          <w:rFonts w:ascii="Times New Roman" w:hAnsi="Times New Roman"/>
          <w:bCs/>
          <w:sz w:val="24"/>
          <w:szCs w:val="24"/>
        </w:rPr>
        <w:t>сельского поселения</w:t>
      </w:r>
    </w:p>
    <w:p w:rsidR="007816D8" w:rsidRDefault="007816D8" w:rsidP="007816D8">
      <w:pPr>
        <w:pStyle w:val="a5"/>
        <w:jc w:val="right"/>
        <w:rPr>
          <w:rFonts w:ascii="Times New Roman" w:hAnsi="Times New Roman"/>
          <w:bCs/>
          <w:sz w:val="24"/>
          <w:szCs w:val="24"/>
        </w:rPr>
      </w:pPr>
      <w:r w:rsidRPr="00377A76">
        <w:rPr>
          <w:rFonts w:ascii="Times New Roman" w:hAnsi="Times New Roman"/>
          <w:bCs/>
          <w:sz w:val="24"/>
          <w:szCs w:val="24"/>
        </w:rPr>
        <w:t xml:space="preserve"> </w:t>
      </w:r>
      <w:proofErr w:type="spellStart"/>
      <w:r w:rsidRPr="00377A76">
        <w:rPr>
          <w:rFonts w:ascii="Times New Roman" w:hAnsi="Times New Roman"/>
          <w:bCs/>
          <w:sz w:val="24"/>
          <w:szCs w:val="24"/>
        </w:rPr>
        <w:t>Таналыкский</w:t>
      </w:r>
      <w:proofErr w:type="spellEnd"/>
      <w:r w:rsidRPr="00377A76">
        <w:rPr>
          <w:rFonts w:ascii="Times New Roman" w:hAnsi="Times New Roman"/>
          <w:bCs/>
          <w:sz w:val="24"/>
          <w:szCs w:val="24"/>
        </w:rPr>
        <w:t xml:space="preserve"> сельсовет</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 муниципального района</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 </w:t>
      </w:r>
      <w:proofErr w:type="spellStart"/>
      <w:r w:rsidRPr="00377A76">
        <w:rPr>
          <w:rFonts w:ascii="Times New Roman" w:hAnsi="Times New Roman"/>
          <w:sz w:val="24"/>
          <w:szCs w:val="24"/>
        </w:rPr>
        <w:t>Хайбуллинский</w:t>
      </w:r>
      <w:proofErr w:type="spellEnd"/>
      <w:r w:rsidRPr="00377A76">
        <w:rPr>
          <w:rFonts w:ascii="Times New Roman" w:hAnsi="Times New Roman"/>
          <w:sz w:val="24"/>
          <w:szCs w:val="24"/>
        </w:rPr>
        <w:t xml:space="preserve"> район </w:t>
      </w:r>
    </w:p>
    <w:p w:rsidR="007816D8" w:rsidRPr="00377A76" w:rsidRDefault="007816D8" w:rsidP="007816D8">
      <w:pPr>
        <w:pStyle w:val="a5"/>
        <w:jc w:val="right"/>
        <w:rPr>
          <w:rFonts w:ascii="Times New Roman" w:hAnsi="Times New Roman"/>
          <w:snapToGrid w:val="0"/>
          <w:sz w:val="24"/>
          <w:szCs w:val="24"/>
        </w:rPr>
      </w:pPr>
      <w:r w:rsidRPr="00377A76">
        <w:rPr>
          <w:rFonts w:ascii="Times New Roman" w:hAnsi="Times New Roman"/>
          <w:sz w:val="24"/>
          <w:szCs w:val="24"/>
        </w:rPr>
        <w:t>Республики Башкортостан</w:t>
      </w:r>
    </w:p>
    <w:p w:rsidR="007816D8" w:rsidRPr="0092785C" w:rsidRDefault="007816D8" w:rsidP="007816D8">
      <w:pPr>
        <w:ind w:left="5940"/>
        <w:rPr>
          <w:snapToGrid w:val="0"/>
          <w:sz w:val="24"/>
          <w:szCs w:val="24"/>
        </w:rPr>
      </w:pPr>
    </w:p>
    <w:p w:rsidR="007816D8" w:rsidRPr="00377A76" w:rsidRDefault="007816D8" w:rsidP="007816D8">
      <w:pPr>
        <w:pStyle w:val="a5"/>
        <w:jc w:val="center"/>
        <w:rPr>
          <w:rFonts w:ascii="Times New Roman" w:hAnsi="Times New Roman"/>
          <w:snapToGrid w:val="0"/>
          <w:sz w:val="28"/>
          <w:szCs w:val="28"/>
        </w:rPr>
      </w:pPr>
    </w:p>
    <w:p w:rsidR="007816D8" w:rsidRPr="00377A76" w:rsidRDefault="007816D8" w:rsidP="007816D8">
      <w:pPr>
        <w:pStyle w:val="a5"/>
        <w:jc w:val="center"/>
        <w:rPr>
          <w:rFonts w:ascii="Times New Roman" w:eastAsia="Calibri" w:hAnsi="Times New Roman"/>
          <w:snapToGrid w:val="0"/>
          <w:sz w:val="28"/>
          <w:szCs w:val="28"/>
        </w:rPr>
      </w:pPr>
      <w:r w:rsidRPr="00377A76">
        <w:rPr>
          <w:rFonts w:ascii="Times New Roman" w:hAnsi="Times New Roman"/>
          <w:snapToGrid w:val="0"/>
          <w:sz w:val="28"/>
          <w:szCs w:val="28"/>
        </w:rPr>
        <w:t>Перечень кодов целевых статей</w:t>
      </w:r>
    </w:p>
    <w:p w:rsidR="007816D8" w:rsidRPr="007816D8" w:rsidRDefault="007816D8" w:rsidP="007816D8">
      <w:pPr>
        <w:pStyle w:val="a5"/>
        <w:jc w:val="center"/>
        <w:rPr>
          <w:rFonts w:ascii="Times New Roman" w:hAnsi="Times New Roman"/>
          <w:snapToGrid w:val="0"/>
          <w:sz w:val="28"/>
          <w:szCs w:val="28"/>
        </w:rPr>
      </w:pPr>
      <w:r w:rsidRPr="00377A76">
        <w:rPr>
          <w:rFonts w:ascii="Times New Roman" w:eastAsia="Calibri" w:hAnsi="Times New Roman"/>
          <w:snapToGrid w:val="0"/>
          <w:sz w:val="28"/>
          <w:szCs w:val="28"/>
        </w:rPr>
        <w:t xml:space="preserve">расходов бюджета </w:t>
      </w:r>
      <w:r w:rsidRPr="00377A76">
        <w:rPr>
          <w:rFonts w:ascii="Times New Roman" w:hAnsi="Times New Roman"/>
          <w:bCs/>
          <w:sz w:val="28"/>
          <w:szCs w:val="28"/>
        </w:rPr>
        <w:t xml:space="preserve">сельского поселения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w:t>
      </w:r>
      <w:r w:rsidRPr="00377A76">
        <w:rPr>
          <w:rFonts w:ascii="Times New Roman" w:eastAsia="Calibri" w:hAnsi="Times New Roman"/>
          <w:snapToGrid w:val="0"/>
          <w:sz w:val="28"/>
          <w:szCs w:val="28"/>
        </w:rPr>
        <w:t xml:space="preserve"> муниципального района </w:t>
      </w:r>
      <w:proofErr w:type="spellStart"/>
      <w:r w:rsidRPr="00377A76">
        <w:rPr>
          <w:rFonts w:ascii="Times New Roman" w:eastAsia="Calibri" w:hAnsi="Times New Roman"/>
          <w:snapToGrid w:val="0"/>
          <w:sz w:val="28"/>
          <w:szCs w:val="28"/>
        </w:rPr>
        <w:t>Хайбуллинский</w:t>
      </w:r>
      <w:proofErr w:type="spellEnd"/>
      <w:r w:rsidRPr="00377A76">
        <w:rPr>
          <w:rFonts w:ascii="Times New Roman" w:eastAsia="Calibri" w:hAnsi="Times New Roman"/>
          <w:snapToGrid w:val="0"/>
          <w:sz w:val="28"/>
          <w:szCs w:val="28"/>
        </w:rPr>
        <w:t xml:space="preserve"> район Республики Башкортостан</w:t>
      </w: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68"/>
        <w:gridCol w:w="7513"/>
      </w:tblGrid>
      <w:tr w:rsidR="007816D8" w:rsidRPr="00D64110" w:rsidTr="007816D8">
        <w:trPr>
          <w:trHeight w:val="796"/>
        </w:trPr>
        <w:tc>
          <w:tcPr>
            <w:tcW w:w="2268" w:type="dxa"/>
            <w:tcBorders>
              <w:bottom w:val="single" w:sz="2" w:space="0" w:color="000000"/>
              <w:right w:val="single" w:sz="2" w:space="0" w:color="000000"/>
            </w:tcBorders>
          </w:tcPr>
          <w:p w:rsidR="007816D8" w:rsidRPr="00D64110" w:rsidRDefault="007816D8" w:rsidP="007816D8">
            <w:pPr>
              <w:pStyle w:val="TableParagraph"/>
              <w:spacing w:before="264" w:line="240" w:lineRule="auto"/>
              <w:ind w:left="107"/>
              <w:jc w:val="center"/>
              <w:rPr>
                <w:sz w:val="24"/>
                <w:szCs w:val="24"/>
              </w:rPr>
            </w:pPr>
            <w:r w:rsidRPr="00D64110">
              <w:rPr>
                <w:position w:val="1"/>
                <w:sz w:val="24"/>
                <w:szCs w:val="24"/>
              </w:rPr>
              <w:t>Код</w:t>
            </w:r>
          </w:p>
        </w:tc>
        <w:tc>
          <w:tcPr>
            <w:tcW w:w="7513" w:type="dxa"/>
            <w:tcBorders>
              <w:left w:val="single" w:sz="2" w:space="0" w:color="000000"/>
              <w:bottom w:val="single" w:sz="2" w:space="0" w:color="000000"/>
              <w:right w:val="single" w:sz="4" w:space="0" w:color="auto"/>
            </w:tcBorders>
          </w:tcPr>
          <w:p w:rsidR="007816D8" w:rsidRPr="00D64110" w:rsidRDefault="007816D8" w:rsidP="007816D8">
            <w:pPr>
              <w:pStyle w:val="TableParagraph"/>
              <w:spacing w:before="228" w:line="240" w:lineRule="auto"/>
              <w:ind w:left="137"/>
              <w:jc w:val="center"/>
              <w:rPr>
                <w:sz w:val="24"/>
                <w:szCs w:val="24"/>
              </w:rPr>
            </w:pPr>
            <w:r w:rsidRPr="00D64110">
              <w:rPr>
                <w:sz w:val="24"/>
                <w:szCs w:val="24"/>
              </w:rPr>
              <w:t>Наименование целевой статьи расходов</w:t>
            </w:r>
          </w:p>
        </w:tc>
      </w:tr>
      <w:tr w:rsidR="007816D8" w:rsidRPr="00D64110" w:rsidTr="007816D8">
        <w:trPr>
          <w:trHeight w:val="323"/>
        </w:trPr>
        <w:tc>
          <w:tcPr>
            <w:tcW w:w="2268" w:type="dxa"/>
            <w:tcBorders>
              <w:top w:val="single" w:sz="2" w:space="0" w:color="000000"/>
              <w:bottom w:val="single" w:sz="2" w:space="0" w:color="000000"/>
              <w:right w:val="single" w:sz="2" w:space="0" w:color="000000"/>
            </w:tcBorders>
            <w:vAlign w:val="center"/>
          </w:tcPr>
          <w:p w:rsidR="007816D8" w:rsidRPr="00D64110" w:rsidRDefault="007816D8" w:rsidP="00025034">
            <w:pPr>
              <w:pStyle w:val="TableParagraph"/>
              <w:spacing w:before="4" w:line="297" w:lineRule="exact"/>
              <w:ind w:left="127"/>
              <w:jc w:val="center"/>
              <w:rPr>
                <w:sz w:val="24"/>
                <w:szCs w:val="24"/>
              </w:rPr>
            </w:pPr>
            <w:r w:rsidRPr="00D64110">
              <w:rPr>
                <w:w w:val="93"/>
                <w:sz w:val="24"/>
                <w:szCs w:val="24"/>
              </w:rPr>
              <w:t>1</w:t>
            </w:r>
          </w:p>
        </w:tc>
        <w:tc>
          <w:tcPr>
            <w:tcW w:w="7513" w:type="dxa"/>
            <w:tcBorders>
              <w:top w:val="single" w:sz="2" w:space="0" w:color="000000"/>
              <w:left w:val="single" w:sz="2" w:space="0" w:color="000000"/>
              <w:bottom w:val="single" w:sz="2" w:space="0" w:color="000000"/>
              <w:right w:val="single" w:sz="4" w:space="0" w:color="auto"/>
            </w:tcBorders>
            <w:vAlign w:val="center"/>
          </w:tcPr>
          <w:p w:rsidR="007816D8" w:rsidRPr="00D64110" w:rsidRDefault="007816D8" w:rsidP="00025034">
            <w:pPr>
              <w:pStyle w:val="TableParagraph"/>
              <w:spacing w:before="9" w:line="293" w:lineRule="exact"/>
              <w:ind w:left="94"/>
              <w:jc w:val="center"/>
              <w:rPr>
                <w:sz w:val="24"/>
                <w:szCs w:val="24"/>
              </w:rPr>
            </w:pPr>
            <w:r w:rsidRPr="00D64110">
              <w:rPr>
                <w:w w:val="93"/>
                <w:sz w:val="24"/>
                <w:szCs w:val="24"/>
              </w:rPr>
              <w:t>2</w:t>
            </w:r>
          </w:p>
        </w:tc>
      </w:tr>
      <w:tr w:rsidR="007816D8" w:rsidRPr="00D64110" w:rsidTr="007816D8">
        <w:trPr>
          <w:trHeight w:val="839"/>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6" w:lineRule="exact"/>
              <w:ind w:left="127"/>
              <w:rPr>
                <w:sz w:val="28"/>
                <w:szCs w:val="28"/>
              </w:rPr>
            </w:pPr>
            <w:r w:rsidRPr="007816D8">
              <w:rPr>
                <w:sz w:val="28"/>
                <w:szCs w:val="28"/>
              </w:rPr>
              <w:t>03 0 00 00000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a5"/>
              <w:jc w:val="both"/>
              <w:rPr>
                <w:rStyle w:val="aff"/>
                <w:rFonts w:ascii="Times New Roman" w:hAnsi="Times New Roman"/>
                <w:b w:val="0"/>
                <w:sz w:val="28"/>
                <w:szCs w:val="28"/>
              </w:rPr>
            </w:pPr>
            <w:r w:rsidRPr="007816D8">
              <w:rPr>
                <w:w w:val="95"/>
                <w:sz w:val="28"/>
                <w:szCs w:val="28"/>
              </w:rPr>
              <w:t xml:space="preserve"> </w:t>
            </w:r>
            <w:r w:rsidRPr="007816D8">
              <w:rPr>
                <w:rStyle w:val="aff"/>
                <w:rFonts w:ascii="Times New Roman" w:hAnsi="Times New Roman"/>
                <w:b w:val="0"/>
                <w:sz w:val="28"/>
                <w:szCs w:val="28"/>
              </w:rPr>
              <w:t xml:space="preserve">Сводная муниципальная программа "Формирование комфортной городской среды на территории муниципального района </w:t>
            </w:r>
            <w:proofErr w:type="spellStart"/>
            <w:r w:rsidRPr="007816D8">
              <w:rPr>
                <w:rStyle w:val="aff"/>
                <w:rFonts w:ascii="Times New Roman" w:hAnsi="Times New Roman"/>
                <w:b w:val="0"/>
                <w:sz w:val="28"/>
                <w:szCs w:val="28"/>
              </w:rPr>
              <w:t>Хайбуллинский</w:t>
            </w:r>
            <w:proofErr w:type="spellEnd"/>
            <w:r w:rsidRPr="007816D8">
              <w:rPr>
                <w:rStyle w:val="aff"/>
                <w:rFonts w:ascii="Times New Roman" w:hAnsi="Times New Roman"/>
                <w:b w:val="0"/>
                <w:sz w:val="28"/>
                <w:szCs w:val="28"/>
              </w:rPr>
              <w:t xml:space="preserve"> район"</w:t>
            </w:r>
          </w:p>
        </w:tc>
      </w:tr>
      <w:tr w:rsidR="007816D8" w:rsidRPr="00D64110" w:rsidTr="007816D8">
        <w:trPr>
          <w:trHeight w:val="613"/>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21" w:lineRule="exact"/>
              <w:ind w:left="127"/>
              <w:rPr>
                <w:sz w:val="28"/>
                <w:szCs w:val="28"/>
              </w:rPr>
            </w:pPr>
            <w:r w:rsidRPr="007816D8">
              <w:rPr>
                <w:sz w:val="28"/>
                <w:szCs w:val="28"/>
              </w:rPr>
              <w:t>03 0 F2 55550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6" w:line="318" w:lineRule="exact"/>
              <w:ind w:left="94" w:hanging="5"/>
              <w:jc w:val="both"/>
              <w:rPr>
                <w:sz w:val="28"/>
                <w:szCs w:val="28"/>
              </w:rPr>
            </w:pPr>
            <w:r w:rsidRPr="007816D8">
              <w:rPr>
                <w:sz w:val="28"/>
                <w:szCs w:val="28"/>
              </w:rPr>
              <w:t>Реализация программ формирования современной городской среды</w:t>
            </w:r>
          </w:p>
        </w:tc>
      </w:tr>
      <w:tr w:rsidR="007816D8" w:rsidRPr="00D64110" w:rsidTr="007816D8">
        <w:trPr>
          <w:trHeight w:val="1269"/>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19 0 00 S2481</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11" w:lineRule="exact"/>
              <w:ind w:left="94"/>
              <w:jc w:val="both"/>
              <w:rPr>
                <w:sz w:val="28"/>
                <w:szCs w:val="28"/>
              </w:rPr>
            </w:pPr>
            <w:r w:rsidRPr="007816D8">
              <w:rPr>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tc>
      </w:tr>
      <w:tr w:rsidR="007816D8" w:rsidRPr="00D64110" w:rsidTr="007816D8">
        <w:trPr>
          <w:trHeight w:val="1269"/>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19 0 00 S2482</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sz w:val="28"/>
                <w:szCs w:val="28"/>
              </w:rPr>
            </w:pPr>
            <w:r w:rsidRPr="007816D8">
              <w:rPr>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7816D8" w:rsidRPr="00D64110" w:rsidTr="007816D8">
        <w:trPr>
          <w:trHeight w:val="1039"/>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30 0 00 00000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sz w:val="28"/>
                <w:szCs w:val="28"/>
              </w:rPr>
            </w:pPr>
            <w:r w:rsidRPr="007816D8">
              <w:rPr>
                <w:bCs/>
                <w:sz w:val="28"/>
                <w:szCs w:val="28"/>
              </w:rPr>
              <w:t xml:space="preserve">Муниципальная программа "Социально-экономическое развитие территории </w:t>
            </w:r>
            <w:proofErr w:type="spellStart"/>
            <w:r w:rsidRPr="007816D8">
              <w:rPr>
                <w:bCs/>
                <w:sz w:val="28"/>
                <w:szCs w:val="28"/>
              </w:rPr>
              <w:t>Таналыкский</w:t>
            </w:r>
            <w:proofErr w:type="spellEnd"/>
            <w:r w:rsidRPr="007816D8">
              <w:rPr>
                <w:bCs/>
                <w:sz w:val="28"/>
                <w:szCs w:val="28"/>
              </w:rPr>
              <w:t xml:space="preserve"> сельсовет муниципального района</w:t>
            </w:r>
            <w:r w:rsidRPr="007816D8">
              <w:rPr>
                <w:sz w:val="28"/>
                <w:szCs w:val="28"/>
              </w:rPr>
              <w:t xml:space="preserve"> </w:t>
            </w:r>
            <w:proofErr w:type="spellStart"/>
            <w:r w:rsidRPr="007816D8">
              <w:rPr>
                <w:bCs/>
                <w:sz w:val="28"/>
                <w:szCs w:val="28"/>
              </w:rPr>
              <w:t>Хайбуллинский</w:t>
            </w:r>
            <w:proofErr w:type="spellEnd"/>
            <w:r w:rsidRPr="007816D8">
              <w:rPr>
                <w:bCs/>
                <w:sz w:val="28"/>
                <w:szCs w:val="28"/>
              </w:rPr>
              <w:t xml:space="preserve"> район Республики Башкортостан»</w:t>
            </w:r>
          </w:p>
        </w:tc>
      </w:tr>
      <w:tr w:rsidR="007816D8" w:rsidRPr="00D64110" w:rsidTr="007816D8">
        <w:trPr>
          <w:trHeight w:val="464"/>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30 0 00 03150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bCs/>
                <w:sz w:val="28"/>
                <w:szCs w:val="28"/>
              </w:rPr>
            </w:pPr>
            <w:r w:rsidRPr="007816D8">
              <w:rPr>
                <w:bCs/>
                <w:sz w:val="28"/>
                <w:szCs w:val="28"/>
              </w:rPr>
              <w:t>Дорожное хозяйство</w:t>
            </w:r>
          </w:p>
        </w:tc>
      </w:tr>
      <w:tr w:rsidR="007816D8" w:rsidRPr="00D64110" w:rsidTr="007816D8">
        <w:trPr>
          <w:trHeight w:val="57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30 0 00 03330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bCs/>
                <w:sz w:val="28"/>
                <w:szCs w:val="28"/>
              </w:rPr>
            </w:pPr>
            <w:r w:rsidRPr="007816D8">
              <w:rPr>
                <w:sz w:val="28"/>
                <w:szCs w:val="28"/>
              </w:rPr>
              <w:t>Проведение работ по землеустройству</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30 0 00 03560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sz w:val="28"/>
                <w:szCs w:val="28"/>
              </w:rPr>
            </w:pPr>
            <w:r w:rsidRPr="007816D8">
              <w:rPr>
                <w:sz w:val="28"/>
                <w:szCs w:val="28"/>
              </w:rPr>
              <w:t>Мероприятия в области коммунального хозяйства</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30 0 00 03610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sz w:val="28"/>
                <w:szCs w:val="28"/>
              </w:rPr>
            </w:pPr>
            <w:r w:rsidRPr="007816D8">
              <w:rPr>
                <w:sz w:val="28"/>
                <w:szCs w:val="28"/>
              </w:rPr>
              <w:t>Уплата взносов на капитальный ремонт в отношении помещений, находящихся в государственной или муниципальной собственности</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30 0 00 09040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sz w:val="28"/>
                <w:szCs w:val="28"/>
              </w:rPr>
            </w:pPr>
            <w:r w:rsidRPr="007816D8">
              <w:rPr>
                <w:sz w:val="28"/>
                <w:szCs w:val="28"/>
              </w:rPr>
              <w:t>Содержание и обслуживание муниципальной казны</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30 0 00 24300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sz w:val="28"/>
                <w:szCs w:val="28"/>
              </w:rPr>
            </w:pPr>
            <w:r w:rsidRPr="007816D8">
              <w:rPr>
                <w:sz w:val="28"/>
                <w:szCs w:val="28"/>
              </w:rPr>
              <w:t>Мероприятия по развитию инфраструктуры объектов противопожарной службы</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1" w:lineRule="exact"/>
              <w:ind w:left="127"/>
              <w:rPr>
                <w:sz w:val="28"/>
                <w:szCs w:val="28"/>
              </w:rPr>
            </w:pPr>
            <w:r w:rsidRPr="007816D8">
              <w:rPr>
                <w:sz w:val="28"/>
                <w:szCs w:val="28"/>
              </w:rPr>
              <w:t>30 0 00 24700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4" w:line="230" w:lineRule="auto"/>
              <w:ind w:left="95" w:right="307"/>
              <w:jc w:val="both"/>
              <w:rPr>
                <w:sz w:val="28"/>
                <w:szCs w:val="28"/>
              </w:rPr>
            </w:pPr>
            <w:r w:rsidRPr="007816D8">
              <w:rPr>
                <w:sz w:val="28"/>
                <w:szCs w:val="28"/>
              </w:rPr>
              <w:t>Мероприятия по профилактике терроризма и экстремизма</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12" w:lineRule="exact"/>
              <w:ind w:left="123"/>
              <w:rPr>
                <w:sz w:val="28"/>
                <w:szCs w:val="28"/>
              </w:rPr>
            </w:pPr>
            <w:r w:rsidRPr="007816D8">
              <w:rPr>
                <w:sz w:val="28"/>
                <w:szCs w:val="28"/>
              </w:rPr>
              <w:lastRenderedPageBreak/>
              <w:t>30 0 00 41200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02" w:lineRule="exact"/>
              <w:ind w:left="122"/>
              <w:jc w:val="both"/>
              <w:rPr>
                <w:sz w:val="28"/>
                <w:szCs w:val="28"/>
              </w:rPr>
            </w:pPr>
            <w:r w:rsidRPr="007816D8">
              <w:rPr>
                <w:sz w:val="28"/>
                <w:szCs w:val="28"/>
              </w:rPr>
              <w:t>Мероприятия в области экологии и природопользования</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84" w:lineRule="exact"/>
              <w:ind w:left="127"/>
              <w:rPr>
                <w:sz w:val="28"/>
                <w:szCs w:val="28"/>
              </w:rPr>
            </w:pPr>
            <w:r w:rsidRPr="007816D8">
              <w:rPr>
                <w:sz w:val="28"/>
                <w:szCs w:val="28"/>
              </w:rPr>
              <w:t>30 0 00 41870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tabs>
                <w:tab w:val="left" w:pos="7019"/>
              </w:tabs>
              <w:spacing w:line="302" w:lineRule="exact"/>
              <w:ind w:left="123"/>
              <w:jc w:val="both"/>
              <w:rPr>
                <w:sz w:val="28"/>
                <w:szCs w:val="28"/>
              </w:rPr>
            </w:pPr>
            <w:r w:rsidRPr="007816D8">
              <w:rPr>
                <w:sz w:val="28"/>
                <w:szCs w:val="28"/>
              </w:rPr>
              <w:t>Мероприятия в области физической культуры и спорта</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89" w:lineRule="exact"/>
              <w:ind w:left="123"/>
              <w:rPr>
                <w:sz w:val="28"/>
                <w:szCs w:val="28"/>
              </w:rPr>
            </w:pPr>
            <w:r w:rsidRPr="007816D8">
              <w:rPr>
                <w:sz w:val="28"/>
                <w:szCs w:val="28"/>
              </w:rPr>
              <w:t>30 0 00 45870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06" w:lineRule="exact"/>
              <w:ind w:left="123"/>
              <w:jc w:val="both"/>
              <w:rPr>
                <w:sz w:val="28"/>
                <w:szCs w:val="28"/>
              </w:rPr>
            </w:pPr>
            <w:r w:rsidRPr="007816D8">
              <w:rPr>
                <w:sz w:val="28"/>
                <w:szCs w:val="28"/>
              </w:rPr>
              <w:t>Мероприятия в сфере культуры, кинематографии</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89" w:lineRule="exact"/>
              <w:ind w:left="123"/>
              <w:rPr>
                <w:sz w:val="28"/>
                <w:szCs w:val="28"/>
              </w:rPr>
            </w:pPr>
            <w:r w:rsidRPr="007816D8">
              <w:rPr>
                <w:sz w:val="28"/>
                <w:szCs w:val="28"/>
              </w:rPr>
              <w:t>30 0 00 74040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06" w:lineRule="exact"/>
              <w:ind w:left="123"/>
              <w:jc w:val="both"/>
              <w:rPr>
                <w:sz w:val="28"/>
                <w:szCs w:val="28"/>
              </w:rPr>
            </w:pPr>
            <w:r w:rsidRPr="007816D8">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ind w:left="121"/>
              <w:rPr>
                <w:sz w:val="28"/>
                <w:szCs w:val="28"/>
              </w:rPr>
            </w:pPr>
            <w:r w:rsidRPr="007816D8">
              <w:rPr>
                <w:sz w:val="28"/>
                <w:szCs w:val="28"/>
              </w:rPr>
              <w:t>30 0 00 98210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6" w:line="308" w:lineRule="exact"/>
              <w:ind w:right="748" w:hanging="2"/>
              <w:jc w:val="both"/>
              <w:rPr>
                <w:sz w:val="28"/>
                <w:szCs w:val="28"/>
              </w:rPr>
            </w:pPr>
            <w:r w:rsidRPr="007816D8">
              <w:rPr>
                <w:sz w:val="28"/>
                <w:szCs w:val="28"/>
              </w:rPr>
              <w:t>Государственная поддержка на проведение капитального ремонта общего имущества в многоквартирных домах</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ind w:left="121"/>
              <w:rPr>
                <w:sz w:val="28"/>
                <w:szCs w:val="28"/>
              </w:rPr>
            </w:pPr>
            <w:r w:rsidRPr="007816D8">
              <w:rPr>
                <w:sz w:val="28"/>
                <w:szCs w:val="28"/>
              </w:rPr>
              <w:t>30 0 00 S2010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02" w:lineRule="exact"/>
              <w:ind w:left="121"/>
              <w:jc w:val="both"/>
              <w:rPr>
                <w:sz w:val="28"/>
                <w:szCs w:val="28"/>
              </w:rPr>
            </w:pPr>
            <w:proofErr w:type="spellStart"/>
            <w:proofErr w:type="gramStart"/>
            <w:r w:rsidRPr="007816D8">
              <w:rPr>
                <w:sz w:val="28"/>
                <w:szCs w:val="28"/>
              </w:rPr>
              <w:t>C</w:t>
            </w:r>
            <w:proofErr w:type="gramEnd"/>
            <w:r w:rsidRPr="007816D8">
              <w:rPr>
                <w:sz w:val="28"/>
                <w:szCs w:val="28"/>
              </w:rPr>
              <w:t>офинансирование</w:t>
            </w:r>
            <w:proofErr w:type="spellEnd"/>
            <w:r w:rsidRPr="007816D8">
              <w:rPr>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307" w:lineRule="exact"/>
              <w:ind w:left="121"/>
              <w:rPr>
                <w:sz w:val="28"/>
                <w:szCs w:val="28"/>
              </w:rPr>
            </w:pPr>
            <w:r w:rsidRPr="007816D8">
              <w:rPr>
                <w:sz w:val="28"/>
                <w:szCs w:val="28"/>
              </w:rPr>
              <w:t>30 0 00 S2</w:t>
            </w:r>
            <w:r w:rsidRPr="007816D8">
              <w:rPr>
                <w:sz w:val="28"/>
                <w:szCs w:val="28"/>
                <w:lang w:val="en-US"/>
              </w:rPr>
              <w:t>471</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2" w:line="312" w:lineRule="exact"/>
              <w:ind w:left="107"/>
              <w:jc w:val="both"/>
              <w:rPr>
                <w:sz w:val="28"/>
                <w:szCs w:val="28"/>
              </w:rPr>
            </w:pPr>
            <w:r w:rsidRPr="007816D8">
              <w:rPr>
                <w:sz w:val="28"/>
                <w:szCs w:val="28"/>
              </w:rPr>
              <w:t>Реализация проектов развития общественной инфраструктуры, основанных на местных инициативах, за счет средств бюджетов</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ind w:left="121"/>
              <w:rPr>
                <w:sz w:val="28"/>
                <w:szCs w:val="28"/>
              </w:rPr>
            </w:pPr>
            <w:r w:rsidRPr="007816D8">
              <w:rPr>
                <w:sz w:val="28"/>
                <w:szCs w:val="28"/>
              </w:rPr>
              <w:t>30 0 00 S2</w:t>
            </w:r>
            <w:r w:rsidRPr="007816D8">
              <w:rPr>
                <w:sz w:val="28"/>
                <w:szCs w:val="28"/>
                <w:lang w:val="en-US"/>
              </w:rPr>
              <w:t>47</w:t>
            </w:r>
            <w:r w:rsidRPr="007816D8">
              <w:rPr>
                <w:sz w:val="28"/>
                <w:szCs w:val="28"/>
              </w:rPr>
              <w:t>2</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16" w:line="304" w:lineRule="exact"/>
              <w:ind w:left="121" w:hanging="5"/>
              <w:jc w:val="both"/>
              <w:rPr>
                <w:sz w:val="28"/>
                <w:szCs w:val="28"/>
              </w:rPr>
            </w:pPr>
            <w:r w:rsidRPr="007816D8">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ind w:left="121"/>
              <w:rPr>
                <w:sz w:val="28"/>
                <w:szCs w:val="28"/>
              </w:rPr>
            </w:pPr>
            <w:r w:rsidRPr="007816D8">
              <w:rPr>
                <w:sz w:val="28"/>
                <w:szCs w:val="28"/>
              </w:rPr>
              <w:t>30 0 00 S2</w:t>
            </w:r>
            <w:r w:rsidRPr="007816D8">
              <w:rPr>
                <w:sz w:val="28"/>
                <w:szCs w:val="28"/>
                <w:lang w:val="en-US"/>
              </w:rPr>
              <w:t>47</w:t>
            </w:r>
            <w:r w:rsidRPr="007816D8">
              <w:rPr>
                <w:sz w:val="28"/>
                <w:szCs w:val="28"/>
              </w:rPr>
              <w:t>3</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16" w:line="304" w:lineRule="exact"/>
              <w:ind w:left="121" w:hanging="5"/>
              <w:jc w:val="both"/>
              <w:rPr>
                <w:sz w:val="28"/>
                <w:szCs w:val="28"/>
              </w:rPr>
            </w:pPr>
            <w:r w:rsidRPr="007816D8">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ind w:left="121"/>
              <w:rPr>
                <w:sz w:val="28"/>
                <w:szCs w:val="28"/>
              </w:rPr>
            </w:pPr>
            <w:r w:rsidRPr="007816D8">
              <w:rPr>
                <w:sz w:val="28"/>
                <w:szCs w:val="28"/>
              </w:rPr>
              <w:t>30 0 01 06050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16" w:line="304" w:lineRule="exact"/>
              <w:ind w:left="121" w:hanging="5"/>
              <w:jc w:val="both"/>
              <w:rPr>
                <w:sz w:val="28"/>
                <w:szCs w:val="28"/>
              </w:rPr>
            </w:pPr>
            <w:r w:rsidRPr="007816D8">
              <w:rPr>
                <w:sz w:val="28"/>
                <w:szCs w:val="28"/>
              </w:rPr>
              <w:t>Мероприятия по благоустройству территорий населенных пунктов</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ind w:left="121"/>
              <w:rPr>
                <w:sz w:val="28"/>
                <w:szCs w:val="28"/>
              </w:rPr>
            </w:pPr>
            <w:r w:rsidRPr="007816D8">
              <w:rPr>
                <w:sz w:val="28"/>
                <w:szCs w:val="28"/>
              </w:rPr>
              <w:t>30 0 01 74040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16" w:line="304" w:lineRule="exact"/>
              <w:ind w:left="121" w:hanging="5"/>
              <w:jc w:val="both"/>
              <w:rPr>
                <w:sz w:val="28"/>
                <w:szCs w:val="28"/>
              </w:rPr>
            </w:pPr>
            <w:r w:rsidRPr="007816D8">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89" w:lineRule="exact"/>
              <w:ind w:left="121"/>
              <w:rPr>
                <w:sz w:val="28"/>
                <w:szCs w:val="28"/>
              </w:rPr>
            </w:pPr>
            <w:r w:rsidRPr="007816D8">
              <w:rPr>
                <w:sz w:val="28"/>
                <w:szCs w:val="28"/>
              </w:rPr>
              <w:t>30 0 01 S2310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298" w:lineRule="exact"/>
              <w:ind w:left="113"/>
              <w:jc w:val="both"/>
              <w:rPr>
                <w:sz w:val="28"/>
                <w:szCs w:val="28"/>
              </w:rPr>
            </w:pPr>
            <w:r w:rsidRPr="007816D8">
              <w:rPr>
                <w:sz w:val="28"/>
                <w:szCs w:val="28"/>
              </w:rPr>
              <w:t>Мероприятия по улучшению систем наружного освещения</w:t>
            </w:r>
          </w:p>
          <w:p w:rsidR="007816D8" w:rsidRPr="007816D8" w:rsidRDefault="007816D8" w:rsidP="007816D8">
            <w:pPr>
              <w:pStyle w:val="TableParagraph"/>
              <w:spacing w:line="306" w:lineRule="exact"/>
              <w:ind w:left="121"/>
              <w:jc w:val="both"/>
              <w:rPr>
                <w:sz w:val="28"/>
                <w:szCs w:val="28"/>
              </w:rPr>
            </w:pPr>
            <w:r w:rsidRPr="007816D8">
              <w:rPr>
                <w:sz w:val="28"/>
                <w:szCs w:val="28"/>
              </w:rPr>
              <w:t>населенных пунктов Республики Башкортостан</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rPr>
                <w:sz w:val="28"/>
                <w:szCs w:val="28"/>
              </w:rPr>
            </w:pPr>
            <w:r w:rsidRPr="007816D8">
              <w:rPr>
                <w:sz w:val="28"/>
                <w:szCs w:val="28"/>
              </w:rPr>
              <w:t>30 0 02 06050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296" w:lineRule="exact"/>
              <w:ind w:left="113"/>
              <w:jc w:val="both"/>
              <w:rPr>
                <w:sz w:val="28"/>
                <w:szCs w:val="28"/>
              </w:rPr>
            </w:pPr>
            <w:r w:rsidRPr="007816D8">
              <w:rPr>
                <w:sz w:val="28"/>
                <w:szCs w:val="28"/>
              </w:rPr>
              <w:t>Мероприятия по благоустройству территорий населенных пунктов</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84" w:lineRule="exact"/>
              <w:ind w:left="121"/>
              <w:rPr>
                <w:sz w:val="28"/>
                <w:szCs w:val="28"/>
              </w:rPr>
            </w:pPr>
            <w:r w:rsidRPr="007816D8">
              <w:rPr>
                <w:sz w:val="28"/>
                <w:szCs w:val="28"/>
              </w:rPr>
              <w:t>30 0 03 06400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09" w:lineRule="exact"/>
              <w:ind w:left="116"/>
              <w:jc w:val="both"/>
              <w:rPr>
                <w:sz w:val="28"/>
                <w:szCs w:val="28"/>
              </w:rPr>
            </w:pPr>
            <w:r w:rsidRPr="007816D8">
              <w:rPr>
                <w:sz w:val="28"/>
                <w:szCs w:val="28"/>
              </w:rPr>
              <w:t>Организация и содержание мест захоронения</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89" w:lineRule="exact"/>
              <w:rPr>
                <w:sz w:val="28"/>
                <w:szCs w:val="28"/>
              </w:rPr>
            </w:pPr>
            <w:r w:rsidRPr="007816D8">
              <w:rPr>
                <w:sz w:val="28"/>
                <w:szCs w:val="28"/>
              </w:rPr>
              <w:t>30 0 04 06050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06" w:lineRule="exact"/>
              <w:ind w:left="116"/>
              <w:jc w:val="both"/>
              <w:rPr>
                <w:sz w:val="28"/>
                <w:szCs w:val="28"/>
              </w:rPr>
            </w:pPr>
            <w:r w:rsidRPr="007816D8">
              <w:rPr>
                <w:sz w:val="28"/>
                <w:szCs w:val="28"/>
              </w:rPr>
              <w:t>Мероприятия по благоустройству территорий населенных пунктов</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ind w:left="121"/>
              <w:rPr>
                <w:sz w:val="28"/>
                <w:szCs w:val="28"/>
              </w:rPr>
            </w:pPr>
            <w:r w:rsidRPr="007816D8">
              <w:rPr>
                <w:sz w:val="28"/>
                <w:szCs w:val="28"/>
              </w:rPr>
              <w:t>99 0 00 00000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ind w:left="127"/>
              <w:jc w:val="both"/>
              <w:rPr>
                <w:sz w:val="28"/>
                <w:szCs w:val="28"/>
              </w:rPr>
            </w:pPr>
            <w:proofErr w:type="spellStart"/>
            <w:r w:rsidRPr="007816D8">
              <w:rPr>
                <w:sz w:val="28"/>
                <w:szCs w:val="28"/>
              </w:rPr>
              <w:t>Непрограммные</w:t>
            </w:r>
            <w:proofErr w:type="spellEnd"/>
            <w:r w:rsidRPr="007816D8">
              <w:rPr>
                <w:sz w:val="28"/>
                <w:szCs w:val="28"/>
              </w:rPr>
              <w:t xml:space="preserve"> расходы</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89" w:lineRule="exact"/>
              <w:rPr>
                <w:sz w:val="28"/>
                <w:szCs w:val="28"/>
              </w:rPr>
            </w:pPr>
            <w:r w:rsidRPr="007816D8">
              <w:rPr>
                <w:sz w:val="28"/>
                <w:szCs w:val="28"/>
              </w:rPr>
              <w:t>99 0 00 02030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311" w:lineRule="exact"/>
              <w:ind w:left="116"/>
              <w:jc w:val="both"/>
              <w:rPr>
                <w:sz w:val="28"/>
                <w:szCs w:val="28"/>
              </w:rPr>
            </w:pPr>
            <w:r w:rsidRPr="007816D8">
              <w:rPr>
                <w:sz w:val="28"/>
                <w:szCs w:val="28"/>
              </w:rPr>
              <w:t>Глава муниципального образования</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2" w:lineRule="exact"/>
              <w:rPr>
                <w:sz w:val="28"/>
                <w:szCs w:val="28"/>
              </w:rPr>
            </w:pPr>
            <w:r w:rsidRPr="007816D8">
              <w:rPr>
                <w:sz w:val="28"/>
                <w:szCs w:val="28"/>
              </w:rPr>
              <w:t>99 0 00 02040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line="292" w:lineRule="exact"/>
              <w:ind w:left="113"/>
              <w:jc w:val="both"/>
              <w:rPr>
                <w:sz w:val="28"/>
                <w:szCs w:val="28"/>
              </w:rPr>
            </w:pPr>
            <w:r w:rsidRPr="007816D8">
              <w:rPr>
                <w:sz w:val="28"/>
                <w:szCs w:val="28"/>
              </w:rPr>
              <w:t>Аппараты органов государственной власти Республики Башкортостан</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rPr>
                <w:sz w:val="28"/>
                <w:szCs w:val="28"/>
              </w:rPr>
            </w:pPr>
            <w:r w:rsidRPr="007816D8">
              <w:rPr>
                <w:sz w:val="28"/>
                <w:szCs w:val="28"/>
              </w:rPr>
              <w:t>99 0 00 07500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10" w:line="308" w:lineRule="exact"/>
              <w:ind w:left="114" w:right="1197" w:hanging="2"/>
              <w:jc w:val="both"/>
              <w:rPr>
                <w:sz w:val="28"/>
                <w:szCs w:val="28"/>
              </w:rPr>
            </w:pPr>
            <w:r w:rsidRPr="007816D8">
              <w:rPr>
                <w:sz w:val="28"/>
                <w:szCs w:val="28"/>
              </w:rPr>
              <w:t>Резервные фонды местных администраций</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rPr>
                <w:sz w:val="28"/>
                <w:szCs w:val="28"/>
              </w:rPr>
            </w:pPr>
            <w:r w:rsidRPr="007816D8">
              <w:rPr>
                <w:sz w:val="28"/>
                <w:szCs w:val="28"/>
              </w:rPr>
              <w:lastRenderedPageBreak/>
              <w:t>99 0 00 51180</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10" w:line="308" w:lineRule="exact"/>
              <w:ind w:left="114" w:right="1197" w:hanging="2"/>
              <w:jc w:val="both"/>
              <w:rPr>
                <w:sz w:val="28"/>
                <w:szCs w:val="28"/>
              </w:rPr>
            </w:pPr>
            <w:r w:rsidRPr="007816D8">
              <w:rPr>
                <w:sz w:val="28"/>
                <w:szCs w:val="28"/>
              </w:rPr>
              <w:t>Субвенции на осу</w:t>
            </w:r>
            <w:r>
              <w:rPr>
                <w:sz w:val="28"/>
                <w:szCs w:val="28"/>
              </w:rPr>
              <w:t xml:space="preserve">ществление первичного </w:t>
            </w:r>
            <w:r w:rsidRPr="007816D8">
              <w:rPr>
                <w:sz w:val="28"/>
                <w:szCs w:val="28"/>
              </w:rPr>
              <w:t>воинского учета на территориях, где отсутствуют военные комиссариаты</w:t>
            </w:r>
          </w:p>
        </w:tc>
      </w:tr>
      <w:tr w:rsidR="007816D8" w:rsidRPr="00D64110" w:rsidTr="007816D8">
        <w:trPr>
          <w:trHeight w:val="550"/>
        </w:trPr>
        <w:tc>
          <w:tcPr>
            <w:tcW w:w="2268" w:type="dxa"/>
            <w:tcBorders>
              <w:top w:val="single" w:sz="2" w:space="0" w:color="000000"/>
              <w:bottom w:val="single" w:sz="2" w:space="0" w:color="000000"/>
              <w:right w:val="single" w:sz="2" w:space="0" w:color="000000"/>
            </w:tcBorders>
          </w:tcPr>
          <w:p w:rsidR="007816D8" w:rsidRPr="007816D8" w:rsidRDefault="007816D8" w:rsidP="00025034">
            <w:pPr>
              <w:pStyle w:val="TableParagraph"/>
              <w:spacing w:line="293" w:lineRule="exact"/>
              <w:rPr>
                <w:sz w:val="28"/>
                <w:szCs w:val="28"/>
              </w:rPr>
            </w:pPr>
            <w:r w:rsidRPr="007816D8">
              <w:rPr>
                <w:sz w:val="28"/>
                <w:szCs w:val="28"/>
              </w:rPr>
              <w:t>99 0 00 99999</w:t>
            </w:r>
          </w:p>
        </w:tc>
        <w:tc>
          <w:tcPr>
            <w:tcW w:w="7513" w:type="dxa"/>
            <w:tcBorders>
              <w:top w:val="single" w:sz="2" w:space="0" w:color="000000"/>
              <w:left w:val="single" w:sz="2" w:space="0" w:color="000000"/>
              <w:bottom w:val="single" w:sz="2" w:space="0" w:color="000000"/>
              <w:right w:val="single" w:sz="4" w:space="0" w:color="auto"/>
            </w:tcBorders>
          </w:tcPr>
          <w:p w:rsidR="007816D8" w:rsidRPr="007816D8" w:rsidRDefault="007816D8" w:rsidP="007816D8">
            <w:pPr>
              <w:pStyle w:val="TableParagraph"/>
              <w:spacing w:before="10" w:line="308" w:lineRule="exact"/>
              <w:ind w:left="114" w:right="1197" w:hanging="2"/>
              <w:jc w:val="both"/>
              <w:rPr>
                <w:sz w:val="28"/>
                <w:szCs w:val="28"/>
              </w:rPr>
            </w:pPr>
            <w:r w:rsidRPr="007816D8">
              <w:rPr>
                <w:sz w:val="28"/>
                <w:szCs w:val="28"/>
              </w:rPr>
              <w:t>Условно утвержденные расходы</w:t>
            </w:r>
          </w:p>
        </w:tc>
      </w:tr>
    </w:tbl>
    <w:p w:rsidR="007816D8" w:rsidRPr="00D64110" w:rsidRDefault="007816D8" w:rsidP="007816D8">
      <w:pPr>
        <w:rPr>
          <w:sz w:val="24"/>
          <w:szCs w:val="24"/>
        </w:rPr>
        <w:sectPr w:rsidR="007816D8" w:rsidRPr="00D64110" w:rsidSect="00E40C6B">
          <w:pgSz w:w="11900" w:h="16840"/>
          <w:pgMar w:top="1060" w:right="843" w:bottom="280" w:left="851" w:header="897" w:footer="0" w:gutter="0"/>
          <w:cols w:space="720"/>
        </w:sectPr>
      </w:pPr>
    </w:p>
    <w:p w:rsidR="007816D8" w:rsidRPr="00377A76" w:rsidRDefault="007816D8" w:rsidP="007816D8">
      <w:pPr>
        <w:pStyle w:val="a5"/>
        <w:jc w:val="right"/>
        <w:rPr>
          <w:rFonts w:ascii="Times New Roman" w:hAnsi="Times New Roman"/>
          <w:sz w:val="24"/>
          <w:szCs w:val="24"/>
        </w:rPr>
      </w:pPr>
      <w:r w:rsidRPr="00377A76">
        <w:rPr>
          <w:rFonts w:ascii="Times New Roman" w:hAnsi="Times New Roman"/>
          <w:sz w:val="24"/>
          <w:szCs w:val="24"/>
        </w:rPr>
        <w:lastRenderedPageBreak/>
        <w:t>Приложение № 3</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к Порядку применения </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бюджетной классификации </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Российской Федерации в части,</w:t>
      </w:r>
    </w:p>
    <w:p w:rsidR="007816D8" w:rsidRDefault="007816D8" w:rsidP="007816D8">
      <w:pPr>
        <w:pStyle w:val="a5"/>
        <w:jc w:val="right"/>
        <w:rPr>
          <w:rFonts w:ascii="Times New Roman" w:hAnsi="Times New Roman"/>
          <w:bCs/>
          <w:sz w:val="24"/>
          <w:szCs w:val="24"/>
        </w:rPr>
      </w:pPr>
      <w:r w:rsidRPr="00377A76">
        <w:rPr>
          <w:rFonts w:ascii="Times New Roman" w:hAnsi="Times New Roman"/>
          <w:sz w:val="24"/>
          <w:szCs w:val="24"/>
        </w:rPr>
        <w:t xml:space="preserve"> </w:t>
      </w:r>
      <w:proofErr w:type="gramStart"/>
      <w:r w:rsidRPr="00377A76">
        <w:rPr>
          <w:rFonts w:ascii="Times New Roman" w:hAnsi="Times New Roman"/>
          <w:sz w:val="24"/>
          <w:szCs w:val="24"/>
        </w:rPr>
        <w:t>относящейся</w:t>
      </w:r>
      <w:proofErr w:type="gramEnd"/>
      <w:r w:rsidRPr="00377A76">
        <w:rPr>
          <w:rFonts w:ascii="Times New Roman" w:hAnsi="Times New Roman"/>
          <w:sz w:val="24"/>
          <w:szCs w:val="24"/>
        </w:rPr>
        <w:t xml:space="preserve"> к бюджету </w:t>
      </w:r>
      <w:r w:rsidRPr="00377A76">
        <w:rPr>
          <w:rFonts w:ascii="Times New Roman" w:hAnsi="Times New Roman"/>
          <w:bCs/>
          <w:sz w:val="24"/>
          <w:szCs w:val="24"/>
        </w:rPr>
        <w:t xml:space="preserve">сельского поселения </w:t>
      </w:r>
    </w:p>
    <w:p w:rsidR="007816D8" w:rsidRDefault="007816D8" w:rsidP="007816D8">
      <w:pPr>
        <w:pStyle w:val="a5"/>
        <w:jc w:val="right"/>
        <w:rPr>
          <w:rFonts w:ascii="Times New Roman" w:hAnsi="Times New Roman"/>
          <w:sz w:val="24"/>
          <w:szCs w:val="24"/>
        </w:rPr>
      </w:pPr>
      <w:proofErr w:type="spellStart"/>
      <w:r w:rsidRPr="00377A76">
        <w:rPr>
          <w:rFonts w:ascii="Times New Roman" w:hAnsi="Times New Roman"/>
          <w:bCs/>
          <w:sz w:val="24"/>
          <w:szCs w:val="24"/>
        </w:rPr>
        <w:t>Таналыкский</w:t>
      </w:r>
      <w:proofErr w:type="spellEnd"/>
      <w:r w:rsidRPr="00377A76">
        <w:rPr>
          <w:rFonts w:ascii="Times New Roman" w:hAnsi="Times New Roman"/>
          <w:bCs/>
          <w:sz w:val="24"/>
          <w:szCs w:val="24"/>
        </w:rPr>
        <w:t xml:space="preserve"> сельсовет</w:t>
      </w:r>
      <w:r w:rsidRPr="00377A76">
        <w:rPr>
          <w:rFonts w:ascii="Times New Roman" w:hAnsi="Times New Roman"/>
          <w:sz w:val="24"/>
          <w:szCs w:val="24"/>
        </w:rPr>
        <w:t xml:space="preserve"> </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муниципального района</w:t>
      </w:r>
    </w:p>
    <w:p w:rsidR="007816D8" w:rsidRPr="0092785C" w:rsidRDefault="007816D8" w:rsidP="007816D8">
      <w:pPr>
        <w:pStyle w:val="a5"/>
        <w:jc w:val="right"/>
      </w:pPr>
      <w:r w:rsidRPr="00377A76">
        <w:rPr>
          <w:rFonts w:ascii="Times New Roman" w:hAnsi="Times New Roman"/>
          <w:sz w:val="24"/>
          <w:szCs w:val="24"/>
        </w:rPr>
        <w:t xml:space="preserve"> </w:t>
      </w:r>
      <w:proofErr w:type="spellStart"/>
      <w:r w:rsidRPr="00377A76">
        <w:rPr>
          <w:rFonts w:ascii="Times New Roman" w:hAnsi="Times New Roman"/>
          <w:sz w:val="24"/>
          <w:szCs w:val="24"/>
        </w:rPr>
        <w:t>Хайбуллинский</w:t>
      </w:r>
      <w:proofErr w:type="spellEnd"/>
      <w:r w:rsidRPr="00377A76">
        <w:rPr>
          <w:rFonts w:ascii="Times New Roman" w:hAnsi="Times New Roman"/>
          <w:sz w:val="24"/>
          <w:szCs w:val="24"/>
        </w:rPr>
        <w:t xml:space="preserve"> район Республики Башкортостан</w:t>
      </w:r>
      <w:r w:rsidRPr="0092785C">
        <w:t xml:space="preserve"> </w:t>
      </w:r>
      <w:r w:rsidRPr="0092785C">
        <w:br/>
      </w:r>
    </w:p>
    <w:p w:rsidR="007816D8" w:rsidRPr="0092785C" w:rsidRDefault="007816D8" w:rsidP="007816D8">
      <w:pPr>
        <w:jc w:val="center"/>
        <w:rPr>
          <w:sz w:val="24"/>
          <w:szCs w:val="24"/>
        </w:rPr>
      </w:pP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Перечень кодов статей, подстатей (элементов) расходов операций сектора государственного управления</w:t>
      </w:r>
    </w:p>
    <w:p w:rsidR="007816D8" w:rsidRPr="00377A76" w:rsidRDefault="007816D8" w:rsidP="007816D8">
      <w:pPr>
        <w:pStyle w:val="a5"/>
        <w:jc w:val="center"/>
        <w:rPr>
          <w:rFonts w:ascii="Times New Roman" w:hAnsi="Times New Roman"/>
          <w:sz w:val="28"/>
          <w:szCs w:val="28"/>
        </w:rPr>
      </w:pPr>
    </w:p>
    <w:tbl>
      <w:tblPr>
        <w:tblW w:w="9312" w:type="dxa"/>
        <w:tblInd w:w="10" w:type="dxa"/>
        <w:tblBorders>
          <w:top w:val="single" w:sz="4" w:space="0" w:color="auto"/>
          <w:left w:val="single" w:sz="4" w:space="0" w:color="auto"/>
          <w:right w:val="single" w:sz="4" w:space="0" w:color="auto"/>
          <w:insideV w:val="single" w:sz="4" w:space="0" w:color="auto"/>
        </w:tblBorders>
        <w:tblLook w:val="01E0"/>
      </w:tblPr>
      <w:tblGrid>
        <w:gridCol w:w="1204"/>
        <w:gridCol w:w="8108"/>
      </w:tblGrid>
      <w:tr w:rsidR="007816D8" w:rsidRPr="00377A76" w:rsidTr="007816D8">
        <w:trPr>
          <w:trHeight w:val="659"/>
        </w:trPr>
        <w:tc>
          <w:tcPr>
            <w:tcW w:w="1204" w:type="dxa"/>
            <w:shd w:val="clear" w:color="auto" w:fill="auto"/>
            <w:vAlign w:val="center"/>
          </w:tcPr>
          <w:p w:rsidR="007816D8" w:rsidRPr="00377A76" w:rsidRDefault="007816D8" w:rsidP="007816D8">
            <w:pPr>
              <w:pStyle w:val="a5"/>
              <w:jc w:val="center"/>
              <w:rPr>
                <w:rFonts w:ascii="Times New Roman" w:eastAsia="Calibri" w:hAnsi="Times New Roman"/>
                <w:sz w:val="28"/>
                <w:szCs w:val="28"/>
              </w:rPr>
            </w:pPr>
            <w:r w:rsidRPr="00377A76">
              <w:rPr>
                <w:rFonts w:ascii="Times New Roman" w:eastAsia="Calibri" w:hAnsi="Times New Roman"/>
                <w:sz w:val="28"/>
                <w:szCs w:val="28"/>
              </w:rPr>
              <w:t>Код</w:t>
            </w:r>
          </w:p>
        </w:tc>
        <w:tc>
          <w:tcPr>
            <w:tcW w:w="8108" w:type="dxa"/>
            <w:shd w:val="clear" w:color="auto" w:fill="auto"/>
            <w:vAlign w:val="center"/>
          </w:tcPr>
          <w:p w:rsidR="007816D8" w:rsidRPr="00377A76" w:rsidRDefault="007816D8" w:rsidP="007816D8">
            <w:pPr>
              <w:pStyle w:val="a5"/>
              <w:jc w:val="center"/>
              <w:rPr>
                <w:rFonts w:ascii="Times New Roman" w:eastAsia="Calibri" w:hAnsi="Times New Roman"/>
                <w:sz w:val="28"/>
                <w:szCs w:val="28"/>
              </w:rPr>
            </w:pPr>
            <w:r w:rsidRPr="00377A76">
              <w:rPr>
                <w:rFonts w:ascii="Times New Roman" w:eastAsia="Calibri" w:hAnsi="Times New Roman"/>
                <w:sz w:val="28"/>
                <w:szCs w:val="28"/>
              </w:rPr>
              <w:t>Наименование показателя</w:t>
            </w:r>
          </w:p>
        </w:tc>
      </w:tr>
    </w:tbl>
    <w:p w:rsidR="007816D8" w:rsidRPr="00377A76" w:rsidRDefault="007816D8" w:rsidP="007816D8">
      <w:pPr>
        <w:pStyle w:val="a5"/>
        <w:rPr>
          <w:rFonts w:ascii="Times New Roman" w:eastAsia="Calibri" w:hAnsi="Times New Roman"/>
          <w:vanish/>
          <w:sz w:val="28"/>
          <w:szCs w:val="28"/>
        </w:rPr>
      </w:pPr>
    </w:p>
    <w:tbl>
      <w:tblPr>
        <w:tblW w:w="9312" w:type="dxa"/>
        <w:tblInd w:w="10" w:type="dxa"/>
        <w:tblLook w:val="0000"/>
      </w:tblPr>
      <w:tblGrid>
        <w:gridCol w:w="1196"/>
        <w:gridCol w:w="8116"/>
      </w:tblGrid>
      <w:tr w:rsidR="007816D8" w:rsidRPr="00377A76" w:rsidTr="007816D8">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hAnsi="Times New Roman"/>
                <w:bCs/>
                <w:sz w:val="28"/>
                <w:szCs w:val="28"/>
              </w:rPr>
            </w:pPr>
            <w:r w:rsidRPr="00377A76">
              <w:rPr>
                <w:rFonts w:ascii="Times New Roman" w:hAnsi="Times New Roman"/>
                <w:bCs/>
                <w:sz w:val="28"/>
                <w:szCs w:val="28"/>
              </w:rPr>
              <w:t>1</w:t>
            </w:r>
          </w:p>
        </w:tc>
        <w:tc>
          <w:tcPr>
            <w:tcW w:w="8116" w:type="dxa"/>
            <w:tcBorders>
              <w:top w:val="single" w:sz="4" w:space="0" w:color="auto"/>
              <w:left w:val="nil"/>
              <w:bottom w:val="single" w:sz="4" w:space="0" w:color="auto"/>
              <w:right w:val="single" w:sz="4" w:space="0" w:color="auto"/>
            </w:tcBorders>
            <w:shd w:val="clear" w:color="auto" w:fill="auto"/>
          </w:tcPr>
          <w:p w:rsidR="007816D8" w:rsidRPr="00377A76" w:rsidRDefault="007816D8" w:rsidP="00025034">
            <w:pPr>
              <w:pStyle w:val="a5"/>
              <w:rPr>
                <w:rFonts w:ascii="Times New Roman" w:hAnsi="Times New Roman"/>
                <w:bCs/>
                <w:sz w:val="28"/>
                <w:szCs w:val="28"/>
              </w:rPr>
            </w:pPr>
            <w:r w:rsidRPr="00377A76">
              <w:rPr>
                <w:rFonts w:ascii="Times New Roman" w:hAnsi="Times New Roman"/>
                <w:bCs/>
                <w:sz w:val="28"/>
                <w:szCs w:val="28"/>
              </w:rPr>
              <w:t>2</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200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Расходы</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210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труда, начисления на выплаты по оплате труда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211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Заработная плата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212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Прочие несоциальные выплаты персоналу в денежной форме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213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Начисления на выплаты по оплате труда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214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Прочие несоциальные выплаты персоналу в натуральной форме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работ, услуг</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Услуги связи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Транспортные услуги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Коммунальные услуги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услуг предоставления тепловой энергии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услуг печного отопления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услуг горячего водоснабжения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услуг холодного водоснабжения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услуг предоставления газа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услуг предоставления электроэнергии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223.7</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Оплата услуг канализации, ассенизации, водоотведения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223.8</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Другие расходы по оплате коммунальных услуг</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223.9</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Оплата </w:t>
            </w:r>
            <w:proofErr w:type="spellStart"/>
            <w:r w:rsidRPr="00377A76">
              <w:rPr>
                <w:rFonts w:ascii="Times New Roman" w:eastAsia="Calibri" w:hAnsi="Times New Roman"/>
                <w:sz w:val="28"/>
                <w:szCs w:val="28"/>
              </w:rPr>
              <w:t>энергосервисных</w:t>
            </w:r>
            <w:proofErr w:type="spellEnd"/>
            <w:r w:rsidRPr="00377A76">
              <w:rPr>
                <w:rFonts w:ascii="Times New Roman" w:eastAsia="Calibri" w:hAnsi="Times New Roman"/>
                <w:sz w:val="28"/>
                <w:szCs w:val="28"/>
              </w:rPr>
              <w:t xml:space="preserve"> договоров (контрактов)</w:t>
            </w:r>
          </w:p>
        </w:tc>
      </w:tr>
      <w:tr w:rsidR="007816D8" w:rsidRPr="00377A76" w:rsidTr="007816D8">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223.9.1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Расходы на оплату </w:t>
            </w:r>
            <w:proofErr w:type="spellStart"/>
            <w:r w:rsidRPr="00377A76">
              <w:rPr>
                <w:rFonts w:ascii="Times New Roman" w:eastAsia="Calibri" w:hAnsi="Times New Roman"/>
                <w:sz w:val="28"/>
                <w:szCs w:val="28"/>
              </w:rPr>
              <w:t>энергосервисных</w:t>
            </w:r>
            <w:proofErr w:type="spellEnd"/>
            <w:r w:rsidRPr="00377A76">
              <w:rPr>
                <w:rFonts w:ascii="Times New Roman" w:eastAsia="Calibri" w:hAnsi="Times New Roman"/>
                <w:sz w:val="28"/>
                <w:szCs w:val="28"/>
              </w:rPr>
              <w:t xml:space="preserve"> договоров (контрактов) </w:t>
            </w:r>
          </w:p>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за счет экономии расходов на оплату услуг предоставления тепловой энергии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223.9.2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Расходы на оплату </w:t>
            </w:r>
            <w:proofErr w:type="spellStart"/>
            <w:r w:rsidRPr="00377A76">
              <w:rPr>
                <w:rFonts w:ascii="Times New Roman" w:eastAsia="Calibri" w:hAnsi="Times New Roman"/>
                <w:sz w:val="28"/>
                <w:szCs w:val="28"/>
              </w:rPr>
              <w:t>энергосервисных</w:t>
            </w:r>
            <w:proofErr w:type="spellEnd"/>
            <w:r w:rsidRPr="00377A76">
              <w:rPr>
                <w:rFonts w:ascii="Times New Roman" w:eastAsia="Calibri" w:hAnsi="Times New Roman"/>
                <w:sz w:val="28"/>
                <w:szCs w:val="28"/>
              </w:rPr>
              <w:t xml:space="preserve"> договоров (контрактов) </w:t>
            </w:r>
            <w:r w:rsidRPr="00377A76">
              <w:rPr>
                <w:rFonts w:ascii="Times New Roman" w:eastAsia="Calibri" w:hAnsi="Times New Roman"/>
                <w:sz w:val="28"/>
                <w:szCs w:val="28"/>
              </w:rPr>
              <w:br/>
              <w:t>за счет экономии расходов на оплату услуг печного отопления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223.9.3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Расходы на оплату </w:t>
            </w:r>
            <w:proofErr w:type="spellStart"/>
            <w:r w:rsidRPr="00377A76">
              <w:rPr>
                <w:rFonts w:ascii="Times New Roman" w:eastAsia="Calibri" w:hAnsi="Times New Roman"/>
                <w:sz w:val="28"/>
                <w:szCs w:val="28"/>
              </w:rPr>
              <w:t>энергосервисных</w:t>
            </w:r>
            <w:proofErr w:type="spellEnd"/>
            <w:r w:rsidRPr="00377A76">
              <w:rPr>
                <w:rFonts w:ascii="Times New Roman" w:eastAsia="Calibri" w:hAnsi="Times New Roman"/>
                <w:sz w:val="28"/>
                <w:szCs w:val="28"/>
              </w:rPr>
              <w:t xml:space="preserve"> договоров (контрактов) за счет экономии расходов на оплату услуг горячего водоснабжения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lastRenderedPageBreak/>
              <w:t>223.9.4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Расходы на оплату </w:t>
            </w:r>
            <w:proofErr w:type="spellStart"/>
            <w:r w:rsidRPr="00377A76">
              <w:rPr>
                <w:rFonts w:ascii="Times New Roman" w:eastAsia="Calibri" w:hAnsi="Times New Roman"/>
                <w:sz w:val="28"/>
                <w:szCs w:val="28"/>
              </w:rPr>
              <w:t>энергосервисных</w:t>
            </w:r>
            <w:proofErr w:type="spellEnd"/>
            <w:r w:rsidRPr="00377A76">
              <w:rPr>
                <w:rFonts w:ascii="Times New Roman" w:eastAsia="Calibri" w:hAnsi="Times New Roman"/>
                <w:sz w:val="28"/>
                <w:szCs w:val="28"/>
              </w:rPr>
              <w:t xml:space="preserve"> договоров </w:t>
            </w:r>
            <w:r w:rsidRPr="00377A76">
              <w:rPr>
                <w:rFonts w:ascii="Times New Roman" w:eastAsia="Calibri" w:hAnsi="Times New Roman"/>
                <w:sz w:val="28"/>
                <w:szCs w:val="28"/>
              </w:rPr>
              <w:br/>
              <w:t xml:space="preserve">(контрактов) за счет экономии расходов на оплату услуг </w:t>
            </w:r>
            <w:r w:rsidRPr="00377A76">
              <w:rPr>
                <w:rFonts w:ascii="Times New Roman" w:eastAsia="Calibri" w:hAnsi="Times New Roman"/>
                <w:sz w:val="28"/>
                <w:szCs w:val="28"/>
              </w:rPr>
              <w:br/>
              <w:t>холодного водоснабжения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223.9.5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Расходы на оплату </w:t>
            </w:r>
            <w:proofErr w:type="spellStart"/>
            <w:r w:rsidRPr="00377A76">
              <w:rPr>
                <w:rFonts w:ascii="Times New Roman" w:eastAsia="Calibri" w:hAnsi="Times New Roman"/>
                <w:sz w:val="28"/>
                <w:szCs w:val="28"/>
              </w:rPr>
              <w:t>энергосервисных</w:t>
            </w:r>
            <w:proofErr w:type="spellEnd"/>
            <w:r w:rsidRPr="00377A76">
              <w:rPr>
                <w:rFonts w:ascii="Times New Roman" w:eastAsia="Calibri" w:hAnsi="Times New Roman"/>
                <w:sz w:val="28"/>
                <w:szCs w:val="28"/>
              </w:rPr>
              <w:t xml:space="preserve"> договоров (контрактов) </w:t>
            </w:r>
            <w:r w:rsidRPr="00377A76">
              <w:rPr>
                <w:rFonts w:ascii="Times New Roman" w:eastAsia="Calibri" w:hAnsi="Times New Roman"/>
                <w:sz w:val="28"/>
                <w:szCs w:val="28"/>
              </w:rPr>
              <w:br/>
              <w:t>за счет экономии расходов на оплату услуг предоставления газа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223.9.6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Расходы на оплату </w:t>
            </w:r>
            <w:proofErr w:type="spellStart"/>
            <w:r w:rsidRPr="00377A76">
              <w:rPr>
                <w:rFonts w:ascii="Times New Roman" w:eastAsia="Calibri" w:hAnsi="Times New Roman"/>
                <w:sz w:val="28"/>
                <w:szCs w:val="28"/>
              </w:rPr>
              <w:t>энергосервисных</w:t>
            </w:r>
            <w:proofErr w:type="spellEnd"/>
            <w:r w:rsidRPr="00377A76">
              <w:rPr>
                <w:rFonts w:ascii="Times New Roman" w:eastAsia="Calibri" w:hAnsi="Times New Roman"/>
                <w:sz w:val="28"/>
                <w:szCs w:val="28"/>
              </w:rPr>
              <w:t xml:space="preserve"> договоров (контрактов) </w:t>
            </w:r>
            <w:r w:rsidRPr="00377A76">
              <w:rPr>
                <w:rFonts w:ascii="Times New Roman" w:eastAsia="Calibri" w:hAnsi="Times New Roman"/>
                <w:sz w:val="28"/>
                <w:szCs w:val="28"/>
              </w:rPr>
              <w:br/>
              <w:t>за счет экономии расходов на оплату услуг предоставления электроэнергии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Арендная плата за пользование имуществом (за исключением земельных участков и других обособленных природных объектов)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Работы, услуги по содержанию имущества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225.1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Содержание нефинансовых активов в чистоте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225.2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Текущий ремонт (ремонт)</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225.3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Капитальный ремонт</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225.4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Противопожарные мероприятия, связанные с содержанием имущества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225.5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Пусконаладочные работы</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225.6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Другие расходы по содержанию имущества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Прочие работы, услуги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Научно-исследовательские, опытно-конструкторские работы, услуги по типовому проектированию</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Проектные и изыскательские работы</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Услуги по организации питания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Услуги по охране </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226.7</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Услуги в области информационных технологий</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226.8</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Типографские работы, услуги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226.9</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Медицинские услуги и санитарно-эпидемиологические работы </w:t>
            </w:r>
            <w:r w:rsidRPr="00377A76">
              <w:rPr>
                <w:rFonts w:ascii="Times New Roman" w:eastAsia="Calibri" w:hAnsi="Times New Roman"/>
                <w:sz w:val="28"/>
                <w:szCs w:val="28"/>
              </w:rPr>
              <w:br/>
              <w:t>и услуги (не связанные с содержанием имущества)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226.10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Иные работы и услуги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227</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Страхование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228</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Услуги, работы для целей капитальных вложений</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229</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Арендная плата за пользование земельными участками и другими обособленными природными объектами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230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Обслуживание государственного (муниципального) долга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231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Обслуживание внутреннего долга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232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Обслуживание внешнего долга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Безвозмездные перечисления текущего характера организациям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Безвозмездные перечисления государственным (муниципальным) бюджетным и автономным учреждениям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lastRenderedPageBreak/>
              <w:t>242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Безвозмездные перечисления финансовым организациям государственного сектора на производство </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 xml:space="preserve">Безвозмездные перечисления иным финансовым организациям </w:t>
            </w:r>
            <w:r w:rsidRPr="00377A76">
              <w:rPr>
                <w:rFonts w:ascii="Times New Roman" w:hAnsi="Times New Roman"/>
                <w:sz w:val="28"/>
                <w:szCs w:val="28"/>
              </w:rPr>
              <w:br/>
              <w:t>(за исключением финансовых организаций государственного сектора) на производство</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нефинансовым организациям государственного сектора на производство</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 xml:space="preserve">Безвозмездные перечисления некоммерческим организациям </w:t>
            </w:r>
            <w:r w:rsidRPr="00377A76">
              <w:rPr>
                <w:rFonts w:ascii="Times New Roman" w:hAnsi="Times New Roman"/>
                <w:sz w:val="28"/>
                <w:szCs w:val="28"/>
              </w:rPr>
              <w:br/>
              <w:t xml:space="preserve">и физическим лицам – производителям товаров, работ и услуг </w:t>
            </w:r>
            <w:r w:rsidRPr="00377A76">
              <w:rPr>
                <w:rFonts w:ascii="Times New Roman" w:hAnsi="Times New Roman"/>
                <w:sz w:val="28"/>
                <w:szCs w:val="28"/>
              </w:rPr>
              <w:br/>
              <w:t>на производство</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247</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финансовым организациям государственного сектора на продукцию</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248</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 xml:space="preserve">Безвозмездные перечисления иным финансовым организациям </w:t>
            </w:r>
            <w:r w:rsidRPr="00377A76">
              <w:rPr>
                <w:rFonts w:ascii="Times New Roman" w:hAnsi="Times New Roman"/>
                <w:sz w:val="28"/>
                <w:szCs w:val="28"/>
              </w:rPr>
              <w:br/>
              <w:t>(за исключением финансовых организаций государственного сектора) на продукцию</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249</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нефинансовым организациям государственного сектора на продукцию</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24А</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24В</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 xml:space="preserve">Безвозмездные перечисления некоммерческим организациям </w:t>
            </w:r>
            <w:r w:rsidRPr="00377A76">
              <w:rPr>
                <w:rFonts w:ascii="Times New Roman" w:hAnsi="Times New Roman"/>
                <w:sz w:val="28"/>
                <w:szCs w:val="28"/>
              </w:rPr>
              <w:br/>
              <w:t xml:space="preserve">и физическим лицам – производителям товаров, работ и услуг </w:t>
            </w:r>
            <w:r w:rsidRPr="00377A76">
              <w:rPr>
                <w:rFonts w:ascii="Times New Roman" w:hAnsi="Times New Roman"/>
                <w:sz w:val="28"/>
                <w:szCs w:val="28"/>
              </w:rPr>
              <w:br/>
              <w:t>на продукцию</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250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Безвозмездные перечисления бюджетам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251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Перечисления другим бюджетам бюджетной системы </w:t>
            </w:r>
          </w:p>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Российской Федерации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251.1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Перечисления другим бюджетам бюджетной системы </w:t>
            </w:r>
          </w:p>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Российской Федерации (для исключения внутренних оборотов)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251.2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Перечисления другим бюджетам бюджетной системы </w:t>
            </w:r>
          </w:p>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Российской Федерации (ТФОМС)</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251.3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Перечисления другим бюджетам бюджетной системы </w:t>
            </w:r>
          </w:p>
          <w:p w:rsidR="007816D8" w:rsidRPr="00377A76" w:rsidRDefault="007816D8" w:rsidP="007816D8">
            <w:pPr>
              <w:pStyle w:val="a5"/>
              <w:jc w:val="both"/>
              <w:rPr>
                <w:rFonts w:ascii="Times New Roman" w:eastAsia="Calibri" w:hAnsi="Times New Roman"/>
                <w:sz w:val="28"/>
                <w:szCs w:val="28"/>
              </w:rPr>
            </w:pPr>
            <w:proofErr w:type="gramStart"/>
            <w:r w:rsidRPr="00377A76">
              <w:rPr>
                <w:rFonts w:ascii="Times New Roman" w:eastAsia="Calibri" w:hAnsi="Times New Roman"/>
                <w:sz w:val="28"/>
                <w:szCs w:val="28"/>
              </w:rPr>
              <w:t>Российской Федерации (не исключаемые из внутренних оборотов)</w:t>
            </w:r>
            <w:proofErr w:type="gramEnd"/>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252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Перечисления наднациональным организациям и правительствам иностранных государств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253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Перечисления международным организациям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260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Социальное обеспечение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261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Пенсии, пособия и выплаты по пенсионному, социальному </w:t>
            </w:r>
            <w:r w:rsidRPr="00377A76">
              <w:rPr>
                <w:rFonts w:ascii="Times New Roman" w:eastAsia="Calibri" w:hAnsi="Times New Roman"/>
                <w:sz w:val="28"/>
                <w:szCs w:val="28"/>
              </w:rPr>
              <w:br/>
              <w:t>и медицинскому страхованию населения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262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Пособия по социальной помощи населению в денежной форме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lastRenderedPageBreak/>
              <w:t>263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Пособия по социальной помощи населению в натуральной форме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264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Пенсии, пособия, выплачиваемые работодателями, нанимателями бывшим работникам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265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Пособия по социальной помощи, выплачиваемые работодателями, нанимателями бывшим работникам в натуральной форме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266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Социальные пособия и компенсации персоналу в денежной форме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267</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Социальные компенсации персоналу в натуральной форме</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270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Операции с активами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271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Амортизация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272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Расходование материальных запасов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273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Чрезвычайные расходы по операциям с активами</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274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Убытки от обесценения активов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280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капитального характера организациям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281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капитального характера государственным (муниципальным) бюджетным и автономным учреждениям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282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капитального характера финансовым организациям государственного сектора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283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284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капитального характера нефинансовым организациям государственного сектора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285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286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 xml:space="preserve">Безвозмездные перечисления капитального характера некоммерческим организациям и физическим </w:t>
            </w:r>
            <w:r w:rsidRPr="00377A76">
              <w:rPr>
                <w:rFonts w:ascii="Times New Roman" w:hAnsi="Times New Roman"/>
                <w:sz w:val="28"/>
                <w:szCs w:val="28"/>
              </w:rPr>
              <w:br/>
              <w:t>лицам – производителям товаров, работ и услуг</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Прочие расходы</w:t>
            </w:r>
          </w:p>
        </w:tc>
      </w:tr>
      <w:tr w:rsidR="007816D8" w:rsidRPr="00377A76" w:rsidDel="007432EB"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Del="007432EB"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291</w:t>
            </w:r>
          </w:p>
        </w:tc>
        <w:tc>
          <w:tcPr>
            <w:tcW w:w="8116" w:type="dxa"/>
            <w:tcBorders>
              <w:top w:val="nil"/>
              <w:left w:val="nil"/>
              <w:bottom w:val="single" w:sz="4" w:space="0" w:color="auto"/>
              <w:right w:val="single" w:sz="4" w:space="0" w:color="auto"/>
            </w:tcBorders>
            <w:shd w:val="clear" w:color="auto" w:fill="auto"/>
          </w:tcPr>
          <w:p w:rsidR="007816D8" w:rsidRPr="00377A76" w:rsidDel="007432EB"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Налоги, пошлины и сборы</w:t>
            </w:r>
          </w:p>
        </w:tc>
      </w:tr>
      <w:tr w:rsidR="007816D8" w:rsidRPr="00377A76" w:rsidDel="007432EB"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Del="007432EB"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292</w:t>
            </w:r>
          </w:p>
        </w:tc>
        <w:tc>
          <w:tcPr>
            <w:tcW w:w="8116" w:type="dxa"/>
            <w:tcBorders>
              <w:top w:val="nil"/>
              <w:left w:val="nil"/>
              <w:bottom w:val="single" w:sz="4" w:space="0" w:color="auto"/>
              <w:right w:val="single" w:sz="4" w:space="0" w:color="auto"/>
            </w:tcBorders>
            <w:shd w:val="clear" w:color="auto" w:fill="auto"/>
          </w:tcPr>
          <w:p w:rsidR="007816D8" w:rsidRPr="00377A76" w:rsidDel="007432EB"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Штрафы за нарушение законодательства о налогах и сборах, законодательства о страховых взносах</w:t>
            </w:r>
          </w:p>
        </w:tc>
      </w:tr>
      <w:tr w:rsidR="007816D8" w:rsidRPr="00377A76" w:rsidDel="007432EB"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Del="007432EB"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293</w:t>
            </w:r>
          </w:p>
        </w:tc>
        <w:tc>
          <w:tcPr>
            <w:tcW w:w="8116" w:type="dxa"/>
            <w:tcBorders>
              <w:top w:val="nil"/>
              <w:left w:val="nil"/>
              <w:bottom w:val="single" w:sz="4" w:space="0" w:color="auto"/>
              <w:right w:val="single" w:sz="4" w:space="0" w:color="auto"/>
            </w:tcBorders>
            <w:shd w:val="clear" w:color="auto" w:fill="auto"/>
          </w:tcPr>
          <w:p w:rsidR="007816D8" w:rsidRPr="00377A76" w:rsidDel="007432EB"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Штрафы за нарушение законодательства о закупках и нарушение условий контрактов (договоров)</w:t>
            </w:r>
          </w:p>
        </w:tc>
      </w:tr>
      <w:tr w:rsidR="007816D8" w:rsidRPr="00377A76" w:rsidDel="007432EB"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Del="007432EB"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294</w:t>
            </w:r>
          </w:p>
        </w:tc>
        <w:tc>
          <w:tcPr>
            <w:tcW w:w="8116" w:type="dxa"/>
            <w:tcBorders>
              <w:top w:val="nil"/>
              <w:left w:val="nil"/>
              <w:bottom w:val="single" w:sz="4" w:space="0" w:color="auto"/>
              <w:right w:val="single" w:sz="4" w:space="0" w:color="auto"/>
            </w:tcBorders>
            <w:shd w:val="clear" w:color="auto" w:fill="auto"/>
          </w:tcPr>
          <w:p w:rsidR="007816D8" w:rsidRPr="00377A76" w:rsidDel="007432EB"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Штрафные санкции по долговым обязательствам</w:t>
            </w:r>
          </w:p>
        </w:tc>
      </w:tr>
      <w:tr w:rsidR="007816D8" w:rsidRPr="00377A76" w:rsidDel="007432EB"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Del="007432EB"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295</w:t>
            </w:r>
          </w:p>
        </w:tc>
        <w:tc>
          <w:tcPr>
            <w:tcW w:w="8116" w:type="dxa"/>
            <w:tcBorders>
              <w:top w:val="nil"/>
              <w:left w:val="nil"/>
              <w:bottom w:val="single" w:sz="4" w:space="0" w:color="auto"/>
              <w:right w:val="single" w:sz="4" w:space="0" w:color="auto"/>
            </w:tcBorders>
            <w:shd w:val="clear" w:color="auto" w:fill="auto"/>
          </w:tcPr>
          <w:p w:rsidR="007816D8" w:rsidRPr="00377A76" w:rsidDel="007432EB"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Другие экономические санкции</w:t>
            </w:r>
          </w:p>
        </w:tc>
      </w:tr>
      <w:tr w:rsidR="007816D8" w:rsidRPr="00377A76" w:rsidDel="007432EB"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Del="007432EB"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296</w:t>
            </w:r>
          </w:p>
        </w:tc>
        <w:tc>
          <w:tcPr>
            <w:tcW w:w="8116" w:type="dxa"/>
            <w:tcBorders>
              <w:top w:val="nil"/>
              <w:left w:val="nil"/>
              <w:bottom w:val="single" w:sz="4" w:space="0" w:color="auto"/>
              <w:right w:val="single" w:sz="4" w:space="0" w:color="auto"/>
            </w:tcBorders>
            <w:shd w:val="clear" w:color="auto" w:fill="auto"/>
          </w:tcPr>
          <w:p w:rsidR="007816D8" w:rsidRPr="00377A76" w:rsidDel="007432EB"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Иные выплаты текущего характера физическим лицам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297</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Иные выплаты текущего характера организациям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298</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Иные выплаты капитального характера физическим лицам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lastRenderedPageBreak/>
              <w:t>299</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Иные выплаты капитального характера организациям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29Т</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Расходы по возмещению убытков (расходов) от деятельности простого товарищества</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300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Поступление нефинансовых активов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310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Увеличение стоимости основных средств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311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Увеличение стоимости основных средств, осуществляемое </w:t>
            </w:r>
            <w:r w:rsidRPr="00377A76">
              <w:rPr>
                <w:rFonts w:ascii="Times New Roman" w:eastAsia="Calibri" w:hAnsi="Times New Roman"/>
                <w:sz w:val="28"/>
                <w:szCs w:val="28"/>
              </w:rPr>
              <w:br/>
              <w:t>в рамках бюджетных инвестиций</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312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Иные расходы, связанные с увеличением стоимости основных средств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320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Увеличение стоимости нематериальных активов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330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Увеличение стоимости </w:t>
            </w:r>
            <w:proofErr w:type="spellStart"/>
            <w:r w:rsidRPr="00377A76">
              <w:rPr>
                <w:rFonts w:ascii="Times New Roman" w:eastAsia="Calibri" w:hAnsi="Times New Roman"/>
                <w:sz w:val="28"/>
                <w:szCs w:val="28"/>
              </w:rPr>
              <w:t>непроизведенных</w:t>
            </w:r>
            <w:proofErr w:type="spellEnd"/>
            <w:r w:rsidRPr="00377A76">
              <w:rPr>
                <w:rFonts w:ascii="Times New Roman" w:eastAsia="Calibri" w:hAnsi="Times New Roman"/>
                <w:sz w:val="28"/>
                <w:szCs w:val="28"/>
              </w:rPr>
              <w:t xml:space="preserve"> активов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Увеличение стоимости материальных запасов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лекарственных препаратов и материалов, применяемых в медицинских целях</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продуктов питания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343</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горюче-смазочных материалов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343.1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hAnsi="Times New Roman"/>
                <w:sz w:val="28"/>
                <w:szCs w:val="28"/>
              </w:rPr>
            </w:pPr>
            <w:r w:rsidRPr="00377A76">
              <w:rPr>
                <w:rFonts w:ascii="Times New Roman" w:hAnsi="Times New Roman"/>
                <w:sz w:val="28"/>
                <w:szCs w:val="28"/>
              </w:rPr>
              <w:t>Увеличение стоимости топливно-энергетических ресурсов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343.2</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hAnsi="Times New Roman"/>
                <w:sz w:val="28"/>
                <w:szCs w:val="28"/>
              </w:rPr>
            </w:pPr>
            <w:r w:rsidRPr="00377A76">
              <w:rPr>
                <w:rFonts w:ascii="Times New Roman" w:hAnsi="Times New Roman"/>
                <w:sz w:val="28"/>
                <w:szCs w:val="28"/>
              </w:rPr>
              <w:t>Увеличение стоимости прочих горюче-смазочных материалов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344</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строительных материалов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345</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мягкого инвентаря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346</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прочих оборотных запасов (материалов)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347</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материальных запасов для целей капитальных вложений</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349</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прочих материальных запасов однократного применения</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350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 xml:space="preserve">Увеличение стоимости права пользования </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351</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hAnsi="Times New Roman"/>
                <w:sz w:val="28"/>
                <w:szCs w:val="28"/>
              </w:rPr>
              <w:t>Увеличение стоимости права пользования активом</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360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Увеличение стоимости биологических активов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500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Поступление финансовых активов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530</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Увеличение стоимости акций и иных финансовых инструментов</w:t>
            </w:r>
          </w:p>
        </w:tc>
      </w:tr>
      <w:tr w:rsidR="007816D8" w:rsidRPr="00377A76" w:rsidTr="007816D8">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7816D8" w:rsidRPr="00377A76" w:rsidRDefault="007816D8" w:rsidP="00025034">
            <w:pPr>
              <w:pStyle w:val="a5"/>
              <w:rPr>
                <w:rFonts w:ascii="Times New Roman" w:eastAsia="Calibri" w:hAnsi="Times New Roman"/>
                <w:sz w:val="28"/>
                <w:szCs w:val="28"/>
              </w:rPr>
            </w:pPr>
            <w:r w:rsidRPr="00377A76">
              <w:rPr>
                <w:rFonts w:ascii="Times New Roman" w:eastAsia="Calibri" w:hAnsi="Times New Roman"/>
                <w:sz w:val="28"/>
                <w:szCs w:val="28"/>
              </w:rPr>
              <w:t>999</w:t>
            </w:r>
          </w:p>
        </w:tc>
        <w:tc>
          <w:tcPr>
            <w:tcW w:w="8116" w:type="dxa"/>
            <w:tcBorders>
              <w:top w:val="nil"/>
              <w:left w:val="nil"/>
              <w:bottom w:val="single" w:sz="4" w:space="0" w:color="auto"/>
              <w:right w:val="single" w:sz="4" w:space="0" w:color="auto"/>
            </w:tcBorders>
            <w:shd w:val="clear" w:color="auto" w:fill="auto"/>
          </w:tcPr>
          <w:p w:rsidR="007816D8" w:rsidRPr="00377A76" w:rsidRDefault="007816D8" w:rsidP="007816D8">
            <w:pPr>
              <w:pStyle w:val="a5"/>
              <w:jc w:val="both"/>
              <w:rPr>
                <w:rFonts w:ascii="Times New Roman" w:eastAsia="Calibri" w:hAnsi="Times New Roman"/>
                <w:sz w:val="28"/>
                <w:szCs w:val="28"/>
              </w:rPr>
            </w:pPr>
            <w:r w:rsidRPr="00377A76">
              <w:rPr>
                <w:rFonts w:ascii="Times New Roman" w:eastAsia="Calibri" w:hAnsi="Times New Roman"/>
                <w:sz w:val="28"/>
                <w:szCs w:val="28"/>
              </w:rPr>
              <w:t>Условно утвержденные расходы</w:t>
            </w:r>
          </w:p>
        </w:tc>
      </w:tr>
    </w:tbl>
    <w:p w:rsidR="007816D8" w:rsidRPr="00377A76" w:rsidRDefault="007816D8" w:rsidP="007816D8">
      <w:pPr>
        <w:jc w:val="center"/>
        <w:rPr>
          <w:rFonts w:ascii="Times New Roman" w:hAnsi="Times New Roman" w:cs="Times New Roman"/>
          <w:b/>
          <w:sz w:val="28"/>
          <w:szCs w:val="28"/>
        </w:rPr>
      </w:pPr>
    </w:p>
    <w:p w:rsidR="007816D8" w:rsidRPr="0092785C" w:rsidRDefault="007816D8" w:rsidP="007816D8">
      <w:pPr>
        <w:ind w:left="4812" w:firstLine="648"/>
        <w:rPr>
          <w:sz w:val="24"/>
          <w:szCs w:val="24"/>
        </w:rPr>
      </w:pPr>
    </w:p>
    <w:p w:rsidR="007816D8" w:rsidRPr="0092785C" w:rsidRDefault="007816D8" w:rsidP="007816D8">
      <w:pPr>
        <w:ind w:left="4812" w:firstLine="648"/>
        <w:rPr>
          <w:sz w:val="24"/>
          <w:szCs w:val="24"/>
        </w:rPr>
      </w:pPr>
    </w:p>
    <w:p w:rsidR="007816D8" w:rsidRDefault="007816D8" w:rsidP="007816D8">
      <w:pPr>
        <w:rPr>
          <w:sz w:val="24"/>
          <w:szCs w:val="24"/>
        </w:rPr>
      </w:pPr>
    </w:p>
    <w:p w:rsidR="007816D8" w:rsidRDefault="007816D8" w:rsidP="007816D8">
      <w:pPr>
        <w:rPr>
          <w:sz w:val="24"/>
          <w:szCs w:val="24"/>
        </w:rPr>
      </w:pPr>
    </w:p>
    <w:p w:rsidR="007816D8" w:rsidRPr="0092785C" w:rsidRDefault="007816D8" w:rsidP="007816D8">
      <w:pPr>
        <w:ind w:left="4812" w:firstLine="648"/>
        <w:rPr>
          <w:sz w:val="24"/>
          <w:szCs w:val="24"/>
        </w:rPr>
      </w:pPr>
    </w:p>
    <w:p w:rsidR="007816D8" w:rsidRPr="0092785C" w:rsidRDefault="007816D8" w:rsidP="007816D8">
      <w:pPr>
        <w:ind w:left="4812" w:firstLine="648"/>
        <w:rPr>
          <w:sz w:val="24"/>
          <w:szCs w:val="24"/>
          <w:lang w:val="en-US"/>
        </w:rPr>
      </w:pPr>
    </w:p>
    <w:p w:rsidR="007816D8" w:rsidRPr="00377A76" w:rsidRDefault="007816D8" w:rsidP="007816D8">
      <w:pPr>
        <w:pStyle w:val="a5"/>
        <w:jc w:val="right"/>
        <w:rPr>
          <w:rFonts w:ascii="Times New Roman" w:hAnsi="Times New Roman"/>
          <w:sz w:val="24"/>
          <w:szCs w:val="24"/>
        </w:rPr>
      </w:pPr>
      <w:r w:rsidRPr="00377A76">
        <w:rPr>
          <w:rFonts w:ascii="Times New Roman" w:hAnsi="Times New Roman"/>
          <w:sz w:val="24"/>
          <w:szCs w:val="24"/>
        </w:rPr>
        <w:lastRenderedPageBreak/>
        <w:t>Приложение № 4</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к Порядку применения </w:t>
      </w:r>
      <w:proofErr w:type="gramStart"/>
      <w:r w:rsidRPr="00377A76">
        <w:rPr>
          <w:rFonts w:ascii="Times New Roman" w:hAnsi="Times New Roman"/>
          <w:sz w:val="24"/>
          <w:szCs w:val="24"/>
        </w:rPr>
        <w:t>бюджетной</w:t>
      </w:r>
      <w:proofErr w:type="gramEnd"/>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 классификации Российской Федерации</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 в части, относящейся к бюджету </w:t>
      </w:r>
    </w:p>
    <w:p w:rsidR="007816D8" w:rsidRDefault="007816D8" w:rsidP="007816D8">
      <w:pPr>
        <w:pStyle w:val="a5"/>
        <w:jc w:val="right"/>
        <w:rPr>
          <w:rFonts w:ascii="Times New Roman" w:hAnsi="Times New Roman"/>
          <w:bCs/>
          <w:sz w:val="24"/>
          <w:szCs w:val="24"/>
        </w:rPr>
      </w:pPr>
      <w:r w:rsidRPr="00377A76">
        <w:rPr>
          <w:rFonts w:ascii="Times New Roman" w:hAnsi="Times New Roman"/>
          <w:bCs/>
          <w:sz w:val="24"/>
          <w:szCs w:val="24"/>
        </w:rPr>
        <w:t xml:space="preserve">сельского поселения </w:t>
      </w:r>
      <w:proofErr w:type="spellStart"/>
      <w:r w:rsidRPr="00377A76">
        <w:rPr>
          <w:rFonts w:ascii="Times New Roman" w:hAnsi="Times New Roman"/>
          <w:bCs/>
          <w:sz w:val="24"/>
          <w:szCs w:val="24"/>
        </w:rPr>
        <w:t>Таналыкский</w:t>
      </w:r>
      <w:proofErr w:type="spellEnd"/>
      <w:r w:rsidRPr="00377A76">
        <w:rPr>
          <w:rFonts w:ascii="Times New Roman" w:hAnsi="Times New Roman"/>
          <w:bCs/>
          <w:sz w:val="24"/>
          <w:szCs w:val="24"/>
        </w:rPr>
        <w:t xml:space="preserve"> сельсовет</w:t>
      </w:r>
    </w:p>
    <w:p w:rsidR="007816D8" w:rsidRDefault="007816D8" w:rsidP="007816D8">
      <w:pPr>
        <w:pStyle w:val="a5"/>
        <w:jc w:val="right"/>
        <w:rPr>
          <w:rFonts w:ascii="Times New Roman" w:hAnsi="Times New Roman"/>
          <w:sz w:val="24"/>
          <w:szCs w:val="24"/>
        </w:rPr>
      </w:pPr>
      <w:r w:rsidRPr="00377A76">
        <w:rPr>
          <w:rFonts w:ascii="Times New Roman" w:hAnsi="Times New Roman"/>
          <w:sz w:val="24"/>
          <w:szCs w:val="24"/>
        </w:rPr>
        <w:t xml:space="preserve"> муниципального района </w:t>
      </w:r>
    </w:p>
    <w:p w:rsidR="007816D8" w:rsidRDefault="007816D8" w:rsidP="007816D8">
      <w:pPr>
        <w:pStyle w:val="a5"/>
        <w:jc w:val="right"/>
        <w:rPr>
          <w:rFonts w:ascii="Times New Roman" w:hAnsi="Times New Roman"/>
          <w:sz w:val="24"/>
          <w:szCs w:val="24"/>
        </w:rPr>
      </w:pPr>
      <w:proofErr w:type="spellStart"/>
      <w:r w:rsidRPr="00377A76">
        <w:rPr>
          <w:rFonts w:ascii="Times New Roman" w:hAnsi="Times New Roman"/>
          <w:sz w:val="24"/>
          <w:szCs w:val="24"/>
        </w:rPr>
        <w:t>Хайбуллинский</w:t>
      </w:r>
      <w:proofErr w:type="spellEnd"/>
      <w:r w:rsidRPr="00377A76">
        <w:rPr>
          <w:rFonts w:ascii="Times New Roman" w:hAnsi="Times New Roman"/>
          <w:sz w:val="24"/>
          <w:szCs w:val="24"/>
        </w:rPr>
        <w:t xml:space="preserve"> район </w:t>
      </w:r>
    </w:p>
    <w:p w:rsidR="007816D8" w:rsidRPr="00377A76" w:rsidRDefault="007816D8" w:rsidP="007816D8">
      <w:pPr>
        <w:pStyle w:val="a5"/>
        <w:jc w:val="right"/>
        <w:rPr>
          <w:rFonts w:ascii="Times New Roman" w:hAnsi="Times New Roman"/>
          <w:bCs/>
          <w:sz w:val="24"/>
          <w:szCs w:val="24"/>
        </w:rPr>
      </w:pPr>
      <w:r w:rsidRPr="00377A76">
        <w:rPr>
          <w:rFonts w:ascii="Times New Roman" w:hAnsi="Times New Roman"/>
          <w:sz w:val="24"/>
          <w:szCs w:val="24"/>
        </w:rPr>
        <w:t>Республики Башкортостан</w:t>
      </w:r>
    </w:p>
    <w:p w:rsidR="007816D8" w:rsidRPr="0092785C" w:rsidRDefault="007816D8" w:rsidP="007816D8">
      <w:pPr>
        <w:ind w:left="284"/>
        <w:jc w:val="right"/>
        <w:rPr>
          <w:b/>
          <w:sz w:val="24"/>
          <w:szCs w:val="24"/>
        </w:rPr>
      </w:pPr>
    </w:p>
    <w:p w:rsidR="007816D8" w:rsidRPr="00377A76" w:rsidRDefault="007816D8" w:rsidP="007816D8">
      <w:pPr>
        <w:pStyle w:val="a5"/>
        <w:jc w:val="center"/>
        <w:rPr>
          <w:rFonts w:ascii="Times New Roman" w:hAnsi="Times New Roman"/>
          <w:sz w:val="28"/>
          <w:szCs w:val="28"/>
        </w:rPr>
      </w:pPr>
      <w:r w:rsidRPr="00377A76">
        <w:rPr>
          <w:rFonts w:ascii="Times New Roman" w:hAnsi="Times New Roman"/>
          <w:sz w:val="28"/>
          <w:szCs w:val="28"/>
        </w:rPr>
        <w:t xml:space="preserve">Перечень </w:t>
      </w:r>
      <w:proofErr w:type="gramStart"/>
      <w:r w:rsidRPr="00377A76">
        <w:rPr>
          <w:rFonts w:ascii="Times New Roman" w:hAnsi="Times New Roman"/>
          <w:sz w:val="28"/>
          <w:szCs w:val="28"/>
        </w:rPr>
        <w:t xml:space="preserve">кодов источников финансирования дефицита бюджета </w:t>
      </w:r>
      <w:r w:rsidRPr="00377A76">
        <w:rPr>
          <w:rFonts w:ascii="Times New Roman" w:hAnsi="Times New Roman"/>
          <w:bCs/>
          <w:sz w:val="28"/>
          <w:szCs w:val="28"/>
        </w:rPr>
        <w:t>сельского поселения</w:t>
      </w:r>
      <w:proofErr w:type="gramEnd"/>
      <w:r w:rsidRPr="00377A76">
        <w:rPr>
          <w:rFonts w:ascii="Times New Roman" w:hAnsi="Times New Roman"/>
          <w:bCs/>
          <w:sz w:val="28"/>
          <w:szCs w:val="28"/>
        </w:rPr>
        <w:t xml:space="preserve"> </w:t>
      </w:r>
      <w:proofErr w:type="spellStart"/>
      <w:r w:rsidRPr="00377A76">
        <w:rPr>
          <w:rFonts w:ascii="Times New Roman" w:hAnsi="Times New Roman"/>
          <w:bCs/>
          <w:sz w:val="28"/>
          <w:szCs w:val="28"/>
        </w:rPr>
        <w:t>Таналыкский</w:t>
      </w:r>
      <w:proofErr w:type="spellEnd"/>
      <w:r w:rsidRPr="00377A76">
        <w:rPr>
          <w:rFonts w:ascii="Times New Roman" w:hAnsi="Times New Roman"/>
          <w:bCs/>
          <w:sz w:val="28"/>
          <w:szCs w:val="28"/>
        </w:rPr>
        <w:t xml:space="preserve"> сельсовет</w:t>
      </w:r>
      <w:r w:rsidRPr="00377A76">
        <w:rPr>
          <w:rFonts w:ascii="Times New Roman" w:hAnsi="Times New Roman"/>
          <w:sz w:val="28"/>
          <w:szCs w:val="28"/>
        </w:rPr>
        <w:br/>
        <w:t xml:space="preserve">муниципального района </w:t>
      </w:r>
      <w:proofErr w:type="spellStart"/>
      <w:r w:rsidRPr="00377A76">
        <w:rPr>
          <w:rFonts w:ascii="Times New Roman" w:hAnsi="Times New Roman"/>
          <w:sz w:val="28"/>
          <w:szCs w:val="28"/>
        </w:rPr>
        <w:t>Хайбуллинский</w:t>
      </w:r>
      <w:proofErr w:type="spellEnd"/>
      <w:r w:rsidRPr="00377A76">
        <w:rPr>
          <w:rFonts w:ascii="Times New Roman" w:hAnsi="Times New Roman"/>
          <w:sz w:val="28"/>
          <w:szCs w:val="28"/>
        </w:rPr>
        <w:t xml:space="preserve"> район Республики Башкортостан по соответствующему виду источников</w:t>
      </w:r>
    </w:p>
    <w:p w:rsidR="007816D8" w:rsidRPr="00377A76" w:rsidRDefault="007816D8" w:rsidP="007816D8">
      <w:pPr>
        <w:pStyle w:val="a5"/>
        <w:jc w:val="center"/>
        <w:rPr>
          <w:rFonts w:ascii="Times New Roman" w:hAnsi="Times New Roman"/>
          <w:sz w:val="28"/>
          <w:szCs w:val="28"/>
        </w:rPr>
      </w:pPr>
    </w:p>
    <w:tbl>
      <w:tblPr>
        <w:tblW w:w="10589" w:type="dxa"/>
        <w:tblInd w:w="-983"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068"/>
        <w:gridCol w:w="6521"/>
      </w:tblGrid>
      <w:tr w:rsidR="007816D8" w:rsidRPr="00377A76" w:rsidTr="007816D8">
        <w:tc>
          <w:tcPr>
            <w:tcW w:w="4068" w:type="dxa"/>
            <w:shd w:val="clear" w:color="auto" w:fill="auto"/>
            <w:vAlign w:val="center"/>
          </w:tcPr>
          <w:p w:rsidR="007816D8" w:rsidRPr="00377A76" w:rsidRDefault="007816D8" w:rsidP="00025034">
            <w:pPr>
              <w:pStyle w:val="a5"/>
              <w:jc w:val="center"/>
              <w:rPr>
                <w:rFonts w:ascii="Times New Roman" w:hAnsi="Times New Roman"/>
                <w:sz w:val="28"/>
                <w:szCs w:val="28"/>
              </w:rPr>
            </w:pPr>
            <w:r w:rsidRPr="00377A76">
              <w:rPr>
                <w:rFonts w:ascii="Times New Roman" w:hAnsi="Times New Roman"/>
                <w:sz w:val="28"/>
                <w:szCs w:val="28"/>
              </w:rPr>
              <w:t>Код</w:t>
            </w:r>
          </w:p>
        </w:tc>
        <w:tc>
          <w:tcPr>
            <w:tcW w:w="6521" w:type="dxa"/>
            <w:shd w:val="clear" w:color="auto" w:fill="auto"/>
            <w:vAlign w:val="center"/>
          </w:tcPr>
          <w:p w:rsidR="007816D8" w:rsidRPr="00377A76" w:rsidRDefault="007816D8" w:rsidP="00025034">
            <w:pPr>
              <w:pStyle w:val="a5"/>
              <w:jc w:val="center"/>
              <w:rPr>
                <w:rFonts w:ascii="Times New Roman" w:hAnsi="Times New Roman"/>
                <w:sz w:val="28"/>
                <w:szCs w:val="28"/>
              </w:rPr>
            </w:pPr>
            <w:r w:rsidRPr="00377A76">
              <w:rPr>
                <w:rFonts w:ascii="Times New Roman" w:hAnsi="Times New Roman"/>
                <w:sz w:val="28"/>
                <w:szCs w:val="28"/>
              </w:rPr>
              <w:t xml:space="preserve">Наименование кода поступлений в бюджет, группы, подгруппы, статьи, подстатьи, элемента, подвида, аналитической группы </w:t>
            </w:r>
            <w:proofErr w:type="gramStart"/>
            <w:r w:rsidRPr="00377A76">
              <w:rPr>
                <w:rFonts w:ascii="Times New Roman" w:hAnsi="Times New Roman"/>
                <w:sz w:val="28"/>
                <w:szCs w:val="28"/>
              </w:rPr>
              <w:t>вида источников финансирования дефицитов бюджетов</w:t>
            </w:r>
            <w:proofErr w:type="gramEnd"/>
          </w:p>
        </w:tc>
      </w:tr>
      <w:tr w:rsidR="007816D8" w:rsidRPr="00377A76" w:rsidTr="007816D8">
        <w:tc>
          <w:tcPr>
            <w:tcW w:w="4068" w:type="dxa"/>
            <w:shd w:val="clear" w:color="auto" w:fill="auto"/>
            <w:vAlign w:val="center"/>
          </w:tcPr>
          <w:p w:rsidR="007816D8" w:rsidRPr="00377A76" w:rsidRDefault="007816D8" w:rsidP="00025034">
            <w:pPr>
              <w:pStyle w:val="a5"/>
              <w:jc w:val="center"/>
              <w:rPr>
                <w:rFonts w:ascii="Times New Roman" w:hAnsi="Times New Roman"/>
                <w:sz w:val="28"/>
                <w:szCs w:val="28"/>
              </w:rPr>
            </w:pPr>
            <w:r>
              <w:rPr>
                <w:rFonts w:ascii="Times New Roman" w:hAnsi="Times New Roman"/>
                <w:sz w:val="28"/>
                <w:szCs w:val="28"/>
              </w:rPr>
              <w:t>1</w:t>
            </w:r>
          </w:p>
        </w:tc>
        <w:tc>
          <w:tcPr>
            <w:tcW w:w="6521" w:type="dxa"/>
            <w:shd w:val="clear" w:color="auto" w:fill="auto"/>
            <w:vAlign w:val="center"/>
          </w:tcPr>
          <w:p w:rsidR="007816D8" w:rsidRPr="00377A76" w:rsidRDefault="007816D8" w:rsidP="00025034">
            <w:pPr>
              <w:pStyle w:val="a5"/>
              <w:jc w:val="center"/>
              <w:rPr>
                <w:rFonts w:ascii="Times New Roman" w:hAnsi="Times New Roman"/>
                <w:sz w:val="28"/>
                <w:szCs w:val="28"/>
              </w:rPr>
            </w:pPr>
            <w:r>
              <w:rPr>
                <w:rFonts w:ascii="Times New Roman" w:hAnsi="Times New Roman"/>
                <w:sz w:val="28"/>
                <w:szCs w:val="28"/>
              </w:rPr>
              <w:t>2</w:t>
            </w:r>
          </w:p>
        </w:tc>
      </w:tr>
      <w:tr w:rsidR="007816D8" w:rsidRPr="00377A76" w:rsidTr="007816D8">
        <w:tc>
          <w:tcPr>
            <w:tcW w:w="4068" w:type="dxa"/>
            <w:shd w:val="clear" w:color="auto" w:fill="auto"/>
            <w:vAlign w:val="center"/>
          </w:tcPr>
          <w:p w:rsidR="007816D8" w:rsidRDefault="007816D8" w:rsidP="00025034">
            <w:pPr>
              <w:pStyle w:val="a5"/>
              <w:jc w:val="center"/>
              <w:rPr>
                <w:rFonts w:ascii="Times New Roman" w:hAnsi="Times New Roman"/>
                <w:sz w:val="28"/>
                <w:szCs w:val="28"/>
              </w:rPr>
            </w:pPr>
            <w:r w:rsidRPr="00377A76">
              <w:rPr>
                <w:rFonts w:ascii="Times New Roman" w:hAnsi="Times New Roman"/>
                <w:sz w:val="28"/>
                <w:szCs w:val="28"/>
              </w:rPr>
              <w:t>000 01 00 00 00 00 0000 000</w:t>
            </w:r>
          </w:p>
        </w:tc>
        <w:tc>
          <w:tcPr>
            <w:tcW w:w="6521" w:type="dxa"/>
            <w:shd w:val="clear" w:color="auto" w:fill="auto"/>
            <w:vAlign w:val="center"/>
          </w:tcPr>
          <w:p w:rsidR="007816D8" w:rsidRDefault="007816D8" w:rsidP="00025034">
            <w:pPr>
              <w:pStyle w:val="a5"/>
              <w:jc w:val="center"/>
              <w:rPr>
                <w:rFonts w:ascii="Times New Roman" w:hAnsi="Times New Roman"/>
                <w:sz w:val="28"/>
                <w:szCs w:val="28"/>
              </w:rPr>
            </w:pPr>
            <w:r w:rsidRPr="00377A76">
              <w:rPr>
                <w:rFonts w:ascii="Times New Roman" w:hAnsi="Times New Roman"/>
                <w:sz w:val="28"/>
                <w:szCs w:val="28"/>
              </w:rPr>
              <w:t>ИСТОЧНИКИ ВНУТРЕННЕГО ФИНАНСИРОВАНИЯ ДЕФИЦИТОВ БЮДЖЕТОВ</w:t>
            </w:r>
          </w:p>
        </w:tc>
      </w:tr>
      <w:tr w:rsidR="007816D8" w:rsidRPr="00377A76" w:rsidTr="007816D8">
        <w:tc>
          <w:tcPr>
            <w:tcW w:w="4068" w:type="dxa"/>
            <w:shd w:val="clear" w:color="auto" w:fill="auto"/>
            <w:vAlign w:val="center"/>
          </w:tcPr>
          <w:p w:rsidR="007816D8" w:rsidRPr="00377A76" w:rsidRDefault="007816D8" w:rsidP="00025034">
            <w:pPr>
              <w:pStyle w:val="a5"/>
              <w:jc w:val="center"/>
              <w:rPr>
                <w:rFonts w:ascii="Times New Roman" w:hAnsi="Times New Roman"/>
                <w:sz w:val="28"/>
                <w:szCs w:val="28"/>
              </w:rPr>
            </w:pPr>
            <w:r w:rsidRPr="00377A76">
              <w:rPr>
                <w:rFonts w:ascii="Times New Roman" w:hAnsi="Times New Roman"/>
                <w:sz w:val="28"/>
                <w:szCs w:val="28"/>
              </w:rPr>
              <w:t>000 01 05 00 00 00 0000 000</w:t>
            </w:r>
          </w:p>
        </w:tc>
        <w:tc>
          <w:tcPr>
            <w:tcW w:w="6521" w:type="dxa"/>
            <w:shd w:val="clear" w:color="auto" w:fill="auto"/>
            <w:vAlign w:val="center"/>
          </w:tcPr>
          <w:p w:rsidR="007816D8" w:rsidRPr="00377A76" w:rsidRDefault="007816D8" w:rsidP="00025034">
            <w:pPr>
              <w:pStyle w:val="a5"/>
              <w:jc w:val="center"/>
              <w:rPr>
                <w:rFonts w:ascii="Times New Roman" w:hAnsi="Times New Roman"/>
                <w:sz w:val="28"/>
                <w:szCs w:val="28"/>
              </w:rPr>
            </w:pPr>
            <w:r w:rsidRPr="00377A76">
              <w:rPr>
                <w:rFonts w:ascii="Times New Roman" w:hAnsi="Times New Roman"/>
                <w:sz w:val="28"/>
                <w:szCs w:val="28"/>
              </w:rPr>
              <w:t xml:space="preserve">Изменение остатков средств на счетах </w:t>
            </w:r>
            <w:r w:rsidRPr="00377A76">
              <w:rPr>
                <w:rFonts w:ascii="Times New Roman" w:hAnsi="Times New Roman"/>
                <w:sz w:val="28"/>
                <w:szCs w:val="28"/>
              </w:rPr>
              <w:br/>
              <w:t>по учету средств бюджетов</w:t>
            </w:r>
          </w:p>
        </w:tc>
      </w:tr>
      <w:tr w:rsidR="007816D8" w:rsidRPr="00377A76" w:rsidTr="007816D8">
        <w:tc>
          <w:tcPr>
            <w:tcW w:w="4068" w:type="dxa"/>
            <w:tcBorders>
              <w:bottom w:val="single" w:sz="4" w:space="0" w:color="auto"/>
            </w:tcBorders>
            <w:shd w:val="clear" w:color="auto" w:fill="auto"/>
            <w:vAlign w:val="center"/>
          </w:tcPr>
          <w:p w:rsidR="007816D8" w:rsidRPr="00377A76" w:rsidRDefault="007816D8" w:rsidP="00025034">
            <w:pPr>
              <w:pStyle w:val="a5"/>
              <w:jc w:val="center"/>
              <w:rPr>
                <w:rFonts w:ascii="Times New Roman" w:hAnsi="Times New Roman"/>
                <w:sz w:val="28"/>
                <w:szCs w:val="28"/>
              </w:rPr>
            </w:pPr>
            <w:r w:rsidRPr="00377A76">
              <w:rPr>
                <w:rFonts w:ascii="Times New Roman" w:hAnsi="Times New Roman"/>
                <w:sz w:val="28"/>
                <w:szCs w:val="28"/>
              </w:rPr>
              <w:t>000 01 05 02 01 05 0000 000</w:t>
            </w:r>
          </w:p>
        </w:tc>
        <w:tc>
          <w:tcPr>
            <w:tcW w:w="6521" w:type="dxa"/>
            <w:tcBorders>
              <w:bottom w:val="single" w:sz="4" w:space="0" w:color="auto"/>
            </w:tcBorders>
            <w:shd w:val="clear" w:color="auto" w:fill="auto"/>
            <w:vAlign w:val="center"/>
          </w:tcPr>
          <w:p w:rsidR="007816D8" w:rsidRPr="00377A76" w:rsidRDefault="007816D8" w:rsidP="00025034">
            <w:pPr>
              <w:pStyle w:val="a5"/>
              <w:jc w:val="center"/>
              <w:rPr>
                <w:rFonts w:ascii="Times New Roman" w:hAnsi="Times New Roman"/>
                <w:sz w:val="28"/>
                <w:szCs w:val="28"/>
              </w:rPr>
            </w:pPr>
            <w:r w:rsidRPr="00377A76">
              <w:rPr>
                <w:rFonts w:ascii="Times New Roman" w:hAnsi="Times New Roman"/>
                <w:sz w:val="28"/>
                <w:szCs w:val="28"/>
              </w:rPr>
              <w:t xml:space="preserve">Изменение прочих </w:t>
            </w:r>
            <w:proofErr w:type="gramStart"/>
            <w:r w:rsidRPr="00377A76">
              <w:rPr>
                <w:rFonts w:ascii="Times New Roman" w:hAnsi="Times New Roman"/>
                <w:sz w:val="28"/>
                <w:szCs w:val="28"/>
              </w:rPr>
              <w:t xml:space="preserve">остатков денежных средств бюджетов субъектов </w:t>
            </w:r>
            <w:r w:rsidRPr="00377A76">
              <w:rPr>
                <w:rFonts w:ascii="Times New Roman" w:hAnsi="Times New Roman"/>
                <w:sz w:val="28"/>
                <w:szCs w:val="28"/>
              </w:rPr>
              <w:br/>
              <w:t>Российской Федерации</w:t>
            </w:r>
            <w:proofErr w:type="gramEnd"/>
          </w:p>
        </w:tc>
      </w:tr>
    </w:tbl>
    <w:p w:rsidR="007816D8" w:rsidRPr="00377A76" w:rsidRDefault="007816D8" w:rsidP="007816D8">
      <w:pPr>
        <w:pStyle w:val="a5"/>
        <w:jc w:val="center"/>
        <w:rPr>
          <w:rFonts w:ascii="Times New Roman" w:hAnsi="Times New Roman"/>
          <w:vanish/>
          <w:sz w:val="28"/>
          <w:szCs w:val="28"/>
        </w:rPr>
      </w:pPr>
    </w:p>
    <w:p w:rsidR="007816D8" w:rsidRPr="0092785C" w:rsidRDefault="007816D8" w:rsidP="007816D8">
      <w:pPr>
        <w:autoSpaceDE w:val="0"/>
        <w:autoSpaceDN w:val="0"/>
        <w:adjustRightInd w:val="0"/>
        <w:ind w:firstLine="720"/>
        <w:jc w:val="both"/>
        <w:outlineLvl w:val="4"/>
        <w:rPr>
          <w:snapToGrid w:val="0"/>
          <w:sz w:val="24"/>
          <w:szCs w:val="24"/>
        </w:rPr>
      </w:pPr>
    </w:p>
    <w:bookmarkEnd w:id="1"/>
    <w:p w:rsidR="007816D8" w:rsidRDefault="007816D8" w:rsidP="007816D8"/>
    <w:p w:rsidR="007816D8" w:rsidRDefault="007816D8" w:rsidP="007816D8"/>
    <w:p w:rsidR="007816D8" w:rsidRDefault="007816D8" w:rsidP="007816D8"/>
    <w:p w:rsidR="007816D8" w:rsidRDefault="007816D8" w:rsidP="007816D8"/>
    <w:p w:rsidR="007816D8" w:rsidRDefault="007816D8" w:rsidP="007816D8"/>
    <w:p w:rsidR="007816D8" w:rsidRPr="00C91C8F" w:rsidRDefault="007816D8" w:rsidP="007816D8">
      <w:pPr>
        <w:pStyle w:val="a5"/>
        <w:ind w:left="330"/>
        <w:jc w:val="both"/>
        <w:rPr>
          <w:rFonts w:ascii="Times New Roman" w:hAnsi="Times New Roman"/>
          <w:sz w:val="28"/>
          <w:szCs w:val="28"/>
        </w:rPr>
      </w:pPr>
    </w:p>
    <w:p w:rsidR="007816D8" w:rsidRDefault="007816D8" w:rsidP="007816D8">
      <w:pPr>
        <w:ind w:firstLine="708"/>
      </w:pPr>
    </w:p>
    <w:p w:rsidR="007816D8" w:rsidRPr="00C663AF" w:rsidRDefault="007816D8" w:rsidP="007816D8">
      <w:pPr>
        <w:ind w:firstLine="708"/>
      </w:pPr>
    </w:p>
    <w:p w:rsidR="007816D8" w:rsidRDefault="007816D8" w:rsidP="007816D8">
      <w:pPr>
        <w:tabs>
          <w:tab w:val="left" w:pos="1288"/>
        </w:tabs>
      </w:pPr>
    </w:p>
    <w:p w:rsidR="007816D8" w:rsidRDefault="007816D8" w:rsidP="007816D8">
      <w:pPr>
        <w:tabs>
          <w:tab w:val="left" w:pos="1288"/>
        </w:tabs>
      </w:pPr>
    </w:p>
    <w:p w:rsidR="00A30E2C" w:rsidRDefault="00A30E2C"/>
    <w:sectPr w:rsidR="00A30E2C" w:rsidSect="00027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B0FD5"/>
    <w:multiLevelType w:val="hybridMultilevel"/>
    <w:tmpl w:val="A296E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5">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F522F"/>
    <w:multiLevelType w:val="hybridMultilevel"/>
    <w:tmpl w:val="44BEAAEC"/>
    <w:lvl w:ilvl="0" w:tplc="9A7E3D62">
      <w:numFmt w:val="bullet"/>
      <w:lvlText w:val="-"/>
      <w:lvlJc w:val="left"/>
      <w:pPr>
        <w:ind w:left="2020" w:hanging="431"/>
      </w:pPr>
      <w:rPr>
        <w:rFonts w:ascii="Times New Roman" w:eastAsia="Times New Roman" w:hAnsi="Times New Roman" w:cs="Times New Roman" w:hint="default"/>
        <w:w w:val="103"/>
        <w:sz w:val="28"/>
        <w:szCs w:val="28"/>
        <w:lang w:val="ru-RU" w:eastAsia="ru-RU" w:bidi="ru-RU"/>
      </w:rPr>
    </w:lvl>
    <w:lvl w:ilvl="1" w:tplc="378A024C">
      <w:numFmt w:val="bullet"/>
      <w:lvlText w:val="•"/>
      <w:lvlJc w:val="left"/>
      <w:pPr>
        <w:ind w:left="2966" w:hanging="431"/>
      </w:pPr>
      <w:rPr>
        <w:rFonts w:hint="default"/>
        <w:lang w:val="ru-RU" w:eastAsia="ru-RU" w:bidi="ru-RU"/>
      </w:rPr>
    </w:lvl>
    <w:lvl w:ilvl="2" w:tplc="9A68F7D6">
      <w:numFmt w:val="bullet"/>
      <w:lvlText w:val="•"/>
      <w:lvlJc w:val="left"/>
      <w:pPr>
        <w:ind w:left="3912" w:hanging="431"/>
      </w:pPr>
      <w:rPr>
        <w:rFonts w:hint="default"/>
        <w:lang w:val="ru-RU" w:eastAsia="ru-RU" w:bidi="ru-RU"/>
      </w:rPr>
    </w:lvl>
    <w:lvl w:ilvl="3" w:tplc="6E701F4A">
      <w:numFmt w:val="bullet"/>
      <w:lvlText w:val="•"/>
      <w:lvlJc w:val="left"/>
      <w:pPr>
        <w:ind w:left="4858" w:hanging="431"/>
      </w:pPr>
      <w:rPr>
        <w:rFonts w:hint="default"/>
        <w:lang w:val="ru-RU" w:eastAsia="ru-RU" w:bidi="ru-RU"/>
      </w:rPr>
    </w:lvl>
    <w:lvl w:ilvl="4" w:tplc="B64E57C4">
      <w:numFmt w:val="bullet"/>
      <w:lvlText w:val="•"/>
      <w:lvlJc w:val="left"/>
      <w:pPr>
        <w:ind w:left="5804" w:hanging="431"/>
      </w:pPr>
      <w:rPr>
        <w:rFonts w:hint="default"/>
        <w:lang w:val="ru-RU" w:eastAsia="ru-RU" w:bidi="ru-RU"/>
      </w:rPr>
    </w:lvl>
    <w:lvl w:ilvl="5" w:tplc="852C57AC">
      <w:numFmt w:val="bullet"/>
      <w:lvlText w:val="•"/>
      <w:lvlJc w:val="left"/>
      <w:pPr>
        <w:ind w:left="6750" w:hanging="431"/>
      </w:pPr>
      <w:rPr>
        <w:rFonts w:hint="default"/>
        <w:lang w:val="ru-RU" w:eastAsia="ru-RU" w:bidi="ru-RU"/>
      </w:rPr>
    </w:lvl>
    <w:lvl w:ilvl="6" w:tplc="E2965408">
      <w:numFmt w:val="bullet"/>
      <w:lvlText w:val="•"/>
      <w:lvlJc w:val="left"/>
      <w:pPr>
        <w:ind w:left="7696" w:hanging="431"/>
      </w:pPr>
      <w:rPr>
        <w:rFonts w:hint="default"/>
        <w:lang w:val="ru-RU" w:eastAsia="ru-RU" w:bidi="ru-RU"/>
      </w:rPr>
    </w:lvl>
    <w:lvl w:ilvl="7" w:tplc="2D881330">
      <w:numFmt w:val="bullet"/>
      <w:lvlText w:val="•"/>
      <w:lvlJc w:val="left"/>
      <w:pPr>
        <w:ind w:left="8642" w:hanging="431"/>
      </w:pPr>
      <w:rPr>
        <w:rFonts w:hint="default"/>
        <w:lang w:val="ru-RU" w:eastAsia="ru-RU" w:bidi="ru-RU"/>
      </w:rPr>
    </w:lvl>
    <w:lvl w:ilvl="8" w:tplc="686C50CE">
      <w:numFmt w:val="bullet"/>
      <w:lvlText w:val="•"/>
      <w:lvlJc w:val="left"/>
      <w:pPr>
        <w:ind w:left="9588" w:hanging="431"/>
      </w:pPr>
      <w:rPr>
        <w:rFonts w:hint="default"/>
        <w:lang w:val="ru-RU" w:eastAsia="ru-RU" w:bidi="ru-RU"/>
      </w:rPr>
    </w:lvl>
  </w:abstractNum>
  <w:abstractNum w:abstractNumId="7">
    <w:nsid w:val="3A174E4B"/>
    <w:multiLevelType w:val="multilevel"/>
    <w:tmpl w:val="80CC702C"/>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7461C6"/>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9">
    <w:nsid w:val="3F183F62"/>
    <w:multiLevelType w:val="multilevel"/>
    <w:tmpl w:val="A4805A96"/>
    <w:lvl w:ilvl="0">
      <w:start w:val="2"/>
      <w:numFmt w:val="decimal"/>
      <w:lvlText w:val="%1."/>
      <w:lvlJc w:val="left"/>
      <w:pPr>
        <w:ind w:left="720" w:hanging="360"/>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0">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3977D5"/>
    <w:multiLevelType w:val="hybridMultilevel"/>
    <w:tmpl w:val="C28AA5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76A9F"/>
    <w:multiLevelType w:val="hybridMultilevel"/>
    <w:tmpl w:val="80FA62E6"/>
    <w:lvl w:ilvl="0" w:tplc="79CCF63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4B431211"/>
    <w:multiLevelType w:val="hybridMultilevel"/>
    <w:tmpl w:val="B55A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53C48"/>
    <w:multiLevelType w:val="hybridMultilevel"/>
    <w:tmpl w:val="04C2C706"/>
    <w:lvl w:ilvl="0" w:tplc="D3C84A14">
      <w:start w:val="1"/>
      <w:numFmt w:val="decimal"/>
      <w:lvlText w:val="%1."/>
      <w:lvlJc w:val="left"/>
      <w:pPr>
        <w:ind w:left="900" w:hanging="405"/>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5DC0639C"/>
    <w:multiLevelType w:val="multilevel"/>
    <w:tmpl w:val="61F2E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CC35E3"/>
    <w:multiLevelType w:val="multilevel"/>
    <w:tmpl w:val="4458771E"/>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64CC2EAE"/>
    <w:multiLevelType w:val="hybridMultilevel"/>
    <w:tmpl w:val="1EB4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A010320"/>
    <w:multiLevelType w:val="hybridMultilevel"/>
    <w:tmpl w:val="0016B556"/>
    <w:lvl w:ilvl="0" w:tplc="4898530A">
      <w:start w:val="1"/>
      <w:numFmt w:val="decimal"/>
      <w:lvlText w:val="%1."/>
      <w:lvlJc w:val="left"/>
      <w:pPr>
        <w:ind w:left="792" w:hanging="504"/>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0">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FBF4C5C"/>
    <w:multiLevelType w:val="hybridMultilevel"/>
    <w:tmpl w:val="80FA62E6"/>
    <w:lvl w:ilvl="0" w:tplc="79CCF63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717C7317"/>
    <w:multiLevelType w:val="multilevel"/>
    <w:tmpl w:val="1814F918"/>
    <w:lvl w:ilvl="0">
      <w:start w:val="1"/>
      <w:numFmt w:val="decimal"/>
      <w:lvlText w:val="%1."/>
      <w:lvlJc w:val="left"/>
      <w:pPr>
        <w:ind w:left="390" w:hanging="390"/>
      </w:pPr>
      <w:rPr>
        <w:rFonts w:hint="default"/>
      </w:rPr>
    </w:lvl>
    <w:lvl w:ilvl="1">
      <w:start w:val="1"/>
      <w:numFmt w:val="decimal"/>
      <w:lvlText w:val="%1.%2."/>
      <w:lvlJc w:val="left"/>
      <w:pPr>
        <w:ind w:left="510" w:hanging="39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5">
    <w:nsid w:val="73240572"/>
    <w:multiLevelType w:val="hybridMultilevel"/>
    <w:tmpl w:val="1EB4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5AA5D9B"/>
    <w:multiLevelType w:val="hybridMultilevel"/>
    <w:tmpl w:val="57944BF2"/>
    <w:lvl w:ilvl="0" w:tplc="58809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76A7526"/>
    <w:multiLevelType w:val="multilevel"/>
    <w:tmpl w:val="EB7C82C4"/>
    <w:lvl w:ilvl="0">
      <w:start w:val="1"/>
      <w:numFmt w:val="decimal"/>
      <w:lvlText w:val="%1."/>
      <w:lvlJc w:val="left"/>
      <w:pPr>
        <w:ind w:left="435" w:hanging="435"/>
      </w:pPr>
      <w:rPr>
        <w:rFonts w:hint="default"/>
      </w:rPr>
    </w:lvl>
    <w:lvl w:ilvl="1">
      <w:start w:val="1"/>
      <w:numFmt w:val="decimal"/>
      <w:lvlText w:val="%1.%2."/>
      <w:lvlJc w:val="left"/>
      <w:pPr>
        <w:ind w:left="555" w:hanging="435"/>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9">
    <w:nsid w:val="79075403"/>
    <w:multiLevelType w:val="hybridMultilevel"/>
    <w:tmpl w:val="0D46A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4"/>
  </w:num>
  <w:num w:numId="4">
    <w:abstractNumId w:val="8"/>
  </w:num>
  <w:num w:numId="5">
    <w:abstractNumId w:val="14"/>
  </w:num>
  <w:num w:numId="6">
    <w:abstractNumId w:val="13"/>
  </w:num>
  <w:num w:numId="7">
    <w:abstractNumId w:val="25"/>
  </w:num>
  <w:num w:numId="8">
    <w:abstractNumId w:val="17"/>
  </w:num>
  <w:num w:numId="9">
    <w:abstractNumId w:val="19"/>
  </w:num>
  <w:num w:numId="10">
    <w:abstractNumId w:val="27"/>
  </w:num>
  <w:num w:numId="11">
    <w:abstractNumId w:val="12"/>
  </w:num>
  <w:num w:numId="12">
    <w:abstractNumId w:val="2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20"/>
  </w:num>
  <w:num w:numId="23">
    <w:abstractNumId w:val="21"/>
  </w:num>
  <w:num w:numId="24">
    <w:abstractNumId w:val="5"/>
  </w:num>
  <w:num w:numId="25">
    <w:abstractNumId w:val="29"/>
  </w:num>
  <w:num w:numId="26">
    <w:abstractNumId w:val="11"/>
  </w:num>
  <w:num w:numId="27">
    <w:abstractNumId w:val="3"/>
  </w:num>
  <w:num w:numId="28">
    <w:abstractNumId w:val="7"/>
  </w:num>
  <w:num w:numId="29">
    <w:abstractNumId w:val="15"/>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6D8"/>
    <w:rsid w:val="0002732C"/>
    <w:rsid w:val="00030364"/>
    <w:rsid w:val="007816D8"/>
    <w:rsid w:val="00A30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2C"/>
  </w:style>
  <w:style w:type="paragraph" w:styleId="1">
    <w:name w:val="heading 1"/>
    <w:basedOn w:val="a"/>
    <w:next w:val="a"/>
    <w:link w:val="10"/>
    <w:qFormat/>
    <w:rsid w:val="007816D8"/>
    <w:pPr>
      <w:keepNext/>
      <w:spacing w:after="0" w:line="240" w:lineRule="auto"/>
      <w:ind w:firstLine="851"/>
      <w:jc w:val="both"/>
      <w:outlineLvl w:val="0"/>
    </w:pPr>
    <w:rPr>
      <w:rFonts w:ascii="Times New Roman" w:eastAsia="Times New Roman" w:hAnsi="Times New Roman" w:cs="Times New Roman"/>
      <w:sz w:val="28"/>
      <w:szCs w:val="20"/>
    </w:rPr>
  </w:style>
  <w:style w:type="paragraph" w:styleId="2">
    <w:name w:val="heading 2"/>
    <w:aliases w:val="2,H2,h2,Numbered text 3,Major,Heading 2 Hidden,HD2,heading 2,Раздел,Reset numbering"/>
    <w:basedOn w:val="a"/>
    <w:next w:val="a"/>
    <w:link w:val="20"/>
    <w:unhideWhenUsed/>
    <w:qFormat/>
    <w:rsid w:val="007816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816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816D8"/>
    <w:pPr>
      <w:keepNext/>
      <w:spacing w:after="0" w:line="240" w:lineRule="auto"/>
      <w:ind w:left="851" w:right="567"/>
      <w:outlineLvl w:val="3"/>
    </w:pPr>
    <w:rPr>
      <w:rFonts w:ascii="Times New Roman" w:eastAsia="Times New Roman" w:hAnsi="Times New Roman" w:cs="Times New Roman"/>
      <w:sz w:val="26"/>
      <w:szCs w:val="20"/>
    </w:rPr>
  </w:style>
  <w:style w:type="paragraph" w:styleId="5">
    <w:name w:val="heading 5"/>
    <w:basedOn w:val="a"/>
    <w:next w:val="a"/>
    <w:link w:val="50"/>
    <w:qFormat/>
    <w:rsid w:val="007816D8"/>
    <w:pPr>
      <w:keepNext/>
      <w:spacing w:after="0" w:line="240" w:lineRule="auto"/>
      <w:ind w:left="851" w:right="567"/>
      <w:jc w:val="both"/>
      <w:outlineLvl w:val="4"/>
    </w:pPr>
    <w:rPr>
      <w:rFonts w:ascii="Times New Roman" w:eastAsia="Times New Roman" w:hAnsi="Times New Roman" w:cs="Times New Roman"/>
      <w:sz w:val="26"/>
      <w:szCs w:val="20"/>
    </w:rPr>
  </w:style>
  <w:style w:type="paragraph" w:styleId="6">
    <w:name w:val="heading 6"/>
    <w:basedOn w:val="a"/>
    <w:next w:val="a"/>
    <w:link w:val="60"/>
    <w:qFormat/>
    <w:rsid w:val="007816D8"/>
    <w:pPr>
      <w:keepNext/>
      <w:pBdr>
        <w:bottom w:val="single" w:sz="12" w:space="1" w:color="auto"/>
      </w:pBdr>
      <w:spacing w:after="0" w:line="240" w:lineRule="auto"/>
      <w:ind w:left="851" w:right="567" w:firstLine="3118"/>
      <w:jc w:val="both"/>
      <w:outlineLvl w:val="5"/>
    </w:pPr>
    <w:rPr>
      <w:rFonts w:ascii="Times New Roman" w:eastAsia="Times New Roman" w:hAnsi="Times New Roman" w:cs="Times New Roman"/>
      <w:sz w:val="26"/>
      <w:szCs w:val="20"/>
    </w:rPr>
  </w:style>
  <w:style w:type="paragraph" w:styleId="7">
    <w:name w:val="heading 7"/>
    <w:basedOn w:val="a"/>
    <w:next w:val="a"/>
    <w:link w:val="70"/>
    <w:qFormat/>
    <w:rsid w:val="007816D8"/>
    <w:pPr>
      <w:keepNext/>
      <w:spacing w:after="0" w:line="240" w:lineRule="auto"/>
      <w:ind w:left="851" w:right="567" w:firstLine="3827"/>
      <w:jc w:val="both"/>
      <w:outlineLvl w:val="6"/>
    </w:pPr>
    <w:rPr>
      <w:rFonts w:ascii="Times New Roman" w:eastAsia="Times New Roman" w:hAnsi="Times New Roman" w:cs="Times New Roman"/>
      <w:sz w:val="26"/>
      <w:szCs w:val="20"/>
    </w:rPr>
  </w:style>
  <w:style w:type="paragraph" w:styleId="8">
    <w:name w:val="heading 8"/>
    <w:basedOn w:val="a"/>
    <w:next w:val="a"/>
    <w:link w:val="80"/>
    <w:qFormat/>
    <w:rsid w:val="007816D8"/>
    <w:pPr>
      <w:keepNext/>
      <w:spacing w:after="0" w:line="240" w:lineRule="auto"/>
      <w:ind w:left="851" w:right="567" w:firstLine="3260"/>
      <w:jc w:val="both"/>
      <w:outlineLvl w:val="7"/>
    </w:pPr>
    <w:rPr>
      <w:rFonts w:ascii="Times New Roman" w:eastAsia="Times New Roman" w:hAnsi="Times New Roman" w:cs="Times New Roman"/>
      <w:sz w:val="26"/>
      <w:szCs w:val="20"/>
    </w:rPr>
  </w:style>
  <w:style w:type="paragraph" w:styleId="9">
    <w:name w:val="heading 9"/>
    <w:basedOn w:val="a"/>
    <w:next w:val="a"/>
    <w:link w:val="90"/>
    <w:qFormat/>
    <w:rsid w:val="007816D8"/>
    <w:pPr>
      <w:keepNext/>
      <w:spacing w:after="0" w:line="240" w:lineRule="auto"/>
      <w:ind w:left="851" w:right="284"/>
      <w:jc w:val="both"/>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6D8"/>
    <w:rPr>
      <w:rFonts w:ascii="Times New Roman" w:eastAsia="Times New Roman" w:hAnsi="Times New Roman" w:cs="Times New Roman"/>
      <w:sz w:val="28"/>
      <w:szCs w:val="20"/>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7816D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816D8"/>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7816D8"/>
    <w:rPr>
      <w:rFonts w:ascii="Times New Roman" w:eastAsia="Times New Roman" w:hAnsi="Times New Roman" w:cs="Times New Roman"/>
      <w:sz w:val="26"/>
      <w:szCs w:val="20"/>
    </w:rPr>
  </w:style>
  <w:style w:type="character" w:customStyle="1" w:styleId="50">
    <w:name w:val="Заголовок 5 Знак"/>
    <w:basedOn w:val="a0"/>
    <w:link w:val="5"/>
    <w:rsid w:val="007816D8"/>
    <w:rPr>
      <w:rFonts w:ascii="Times New Roman" w:eastAsia="Times New Roman" w:hAnsi="Times New Roman" w:cs="Times New Roman"/>
      <w:sz w:val="26"/>
      <w:szCs w:val="20"/>
    </w:rPr>
  </w:style>
  <w:style w:type="character" w:customStyle="1" w:styleId="60">
    <w:name w:val="Заголовок 6 Знак"/>
    <w:basedOn w:val="a0"/>
    <w:link w:val="6"/>
    <w:rsid w:val="007816D8"/>
    <w:rPr>
      <w:rFonts w:ascii="Times New Roman" w:eastAsia="Times New Roman" w:hAnsi="Times New Roman" w:cs="Times New Roman"/>
      <w:sz w:val="26"/>
      <w:szCs w:val="20"/>
    </w:rPr>
  </w:style>
  <w:style w:type="character" w:customStyle="1" w:styleId="70">
    <w:name w:val="Заголовок 7 Знак"/>
    <w:basedOn w:val="a0"/>
    <w:link w:val="7"/>
    <w:rsid w:val="007816D8"/>
    <w:rPr>
      <w:rFonts w:ascii="Times New Roman" w:eastAsia="Times New Roman" w:hAnsi="Times New Roman" w:cs="Times New Roman"/>
      <w:sz w:val="26"/>
      <w:szCs w:val="20"/>
    </w:rPr>
  </w:style>
  <w:style w:type="character" w:customStyle="1" w:styleId="80">
    <w:name w:val="Заголовок 8 Знак"/>
    <w:basedOn w:val="a0"/>
    <w:link w:val="8"/>
    <w:rsid w:val="007816D8"/>
    <w:rPr>
      <w:rFonts w:ascii="Times New Roman" w:eastAsia="Times New Roman" w:hAnsi="Times New Roman" w:cs="Times New Roman"/>
      <w:sz w:val="26"/>
      <w:szCs w:val="20"/>
    </w:rPr>
  </w:style>
  <w:style w:type="character" w:customStyle="1" w:styleId="90">
    <w:name w:val="Заголовок 9 Знак"/>
    <w:basedOn w:val="a0"/>
    <w:link w:val="9"/>
    <w:rsid w:val="007816D8"/>
    <w:rPr>
      <w:rFonts w:ascii="Times New Roman" w:eastAsia="Times New Roman" w:hAnsi="Times New Roman" w:cs="Times New Roman"/>
      <w:sz w:val="24"/>
      <w:szCs w:val="20"/>
    </w:rPr>
  </w:style>
  <w:style w:type="character" w:customStyle="1" w:styleId="NoSpacingChar">
    <w:name w:val="No Spacing Char"/>
    <w:link w:val="11"/>
    <w:locked/>
    <w:rsid w:val="007816D8"/>
    <w:rPr>
      <w:rFonts w:ascii="Calibri" w:hAnsi="Calibri"/>
    </w:rPr>
  </w:style>
  <w:style w:type="paragraph" w:customStyle="1" w:styleId="11">
    <w:name w:val="Без интервала1"/>
    <w:link w:val="NoSpacingChar"/>
    <w:rsid w:val="007816D8"/>
    <w:pPr>
      <w:spacing w:after="0" w:line="240" w:lineRule="auto"/>
    </w:pPr>
    <w:rPr>
      <w:rFonts w:ascii="Calibri" w:hAnsi="Calibri"/>
    </w:rPr>
  </w:style>
  <w:style w:type="paragraph" w:styleId="a3">
    <w:name w:val="Body Text"/>
    <w:basedOn w:val="a"/>
    <w:link w:val="a4"/>
    <w:rsid w:val="007816D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816D8"/>
    <w:rPr>
      <w:rFonts w:ascii="Times New Roman" w:eastAsia="Times New Roman" w:hAnsi="Times New Roman" w:cs="Times New Roman"/>
      <w:sz w:val="24"/>
      <w:szCs w:val="24"/>
    </w:rPr>
  </w:style>
  <w:style w:type="paragraph" w:styleId="a5">
    <w:name w:val="No Spacing"/>
    <w:link w:val="a6"/>
    <w:qFormat/>
    <w:rsid w:val="007816D8"/>
    <w:pPr>
      <w:spacing w:after="0" w:line="240" w:lineRule="auto"/>
    </w:pPr>
    <w:rPr>
      <w:rFonts w:ascii="Calibri" w:eastAsia="Times New Roman" w:hAnsi="Calibri" w:cs="Times New Roman"/>
    </w:rPr>
  </w:style>
  <w:style w:type="character" w:customStyle="1" w:styleId="a6">
    <w:name w:val="Без интервала Знак"/>
    <w:link w:val="a5"/>
    <w:rsid w:val="007816D8"/>
    <w:rPr>
      <w:rFonts w:ascii="Calibri" w:eastAsia="Times New Roman" w:hAnsi="Calibri" w:cs="Times New Roman"/>
    </w:rPr>
  </w:style>
  <w:style w:type="paragraph" w:styleId="a7">
    <w:name w:val="Balloon Text"/>
    <w:basedOn w:val="a"/>
    <w:link w:val="a8"/>
    <w:uiPriority w:val="99"/>
    <w:semiHidden/>
    <w:unhideWhenUsed/>
    <w:rsid w:val="007816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16D8"/>
    <w:rPr>
      <w:rFonts w:ascii="Tahoma" w:hAnsi="Tahoma" w:cs="Tahoma"/>
      <w:sz w:val="16"/>
      <w:szCs w:val="16"/>
    </w:rPr>
  </w:style>
  <w:style w:type="paragraph" w:customStyle="1" w:styleId="21">
    <w:name w:val="Без интервала2"/>
    <w:rsid w:val="007816D8"/>
    <w:pPr>
      <w:spacing w:after="0" w:line="240" w:lineRule="auto"/>
    </w:pPr>
    <w:rPr>
      <w:rFonts w:ascii="Calibri" w:eastAsia="Times New Roman" w:hAnsi="Calibri" w:cs="Times New Roman"/>
    </w:rPr>
  </w:style>
  <w:style w:type="paragraph" w:customStyle="1" w:styleId="31">
    <w:name w:val="Без интервала3"/>
    <w:rsid w:val="007816D8"/>
    <w:pPr>
      <w:spacing w:after="0" w:line="240" w:lineRule="auto"/>
    </w:pPr>
    <w:rPr>
      <w:rFonts w:ascii="Calibri" w:eastAsia="Times New Roman" w:hAnsi="Calibri" w:cs="Times New Roman"/>
    </w:rPr>
  </w:style>
  <w:style w:type="paragraph" w:customStyle="1" w:styleId="41">
    <w:name w:val="Без интервала4"/>
    <w:rsid w:val="007816D8"/>
    <w:pPr>
      <w:spacing w:after="0" w:line="240" w:lineRule="auto"/>
    </w:pPr>
    <w:rPr>
      <w:rFonts w:ascii="Calibri" w:eastAsia="Times New Roman" w:hAnsi="Calibri" w:cs="Times New Roman"/>
    </w:rPr>
  </w:style>
  <w:style w:type="paragraph" w:customStyle="1" w:styleId="ConsPlusNormal">
    <w:name w:val="ConsPlusNormal"/>
    <w:link w:val="ConsPlusNormal0"/>
    <w:rsid w:val="007816D8"/>
    <w:pPr>
      <w:widowControl w:val="0"/>
      <w:autoSpaceDE w:val="0"/>
      <w:autoSpaceDN w:val="0"/>
      <w:adjustRightInd w:val="0"/>
      <w:spacing w:after="0" w:line="240" w:lineRule="auto"/>
      <w:ind w:firstLine="720"/>
    </w:pPr>
    <w:rPr>
      <w:rFonts w:ascii="Arial" w:eastAsia="Times New Roman" w:hAnsi="Arial" w:cs="Arial"/>
      <w:sz w:val="27"/>
      <w:szCs w:val="27"/>
    </w:rPr>
  </w:style>
  <w:style w:type="character" w:customStyle="1" w:styleId="ConsPlusNormal0">
    <w:name w:val="ConsPlusNormal Знак"/>
    <w:link w:val="ConsPlusNormal"/>
    <w:locked/>
    <w:rsid w:val="007816D8"/>
    <w:rPr>
      <w:rFonts w:ascii="Arial" w:eastAsia="Times New Roman" w:hAnsi="Arial" w:cs="Arial"/>
      <w:sz w:val="27"/>
      <w:szCs w:val="27"/>
    </w:rPr>
  </w:style>
  <w:style w:type="paragraph" w:customStyle="1" w:styleId="ConsPlusTitle">
    <w:name w:val="ConsPlusTitle"/>
    <w:rsid w:val="007816D8"/>
    <w:pPr>
      <w:widowControl w:val="0"/>
      <w:autoSpaceDE w:val="0"/>
      <w:autoSpaceDN w:val="0"/>
      <w:adjustRightInd w:val="0"/>
      <w:spacing w:after="0" w:line="240" w:lineRule="auto"/>
    </w:pPr>
    <w:rPr>
      <w:rFonts w:ascii="Arial" w:eastAsia="Times New Roman" w:hAnsi="Arial" w:cs="Arial"/>
      <w:b/>
      <w:bCs/>
      <w:sz w:val="27"/>
      <w:szCs w:val="27"/>
    </w:rPr>
  </w:style>
  <w:style w:type="paragraph" w:customStyle="1" w:styleId="ConsPlusNonformat">
    <w:name w:val="ConsPlusNonformat"/>
    <w:rsid w:val="007816D8"/>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a9">
    <w:name w:val="List Paragraph"/>
    <w:basedOn w:val="a"/>
    <w:uiPriority w:val="1"/>
    <w:qFormat/>
    <w:rsid w:val="007816D8"/>
    <w:pPr>
      <w:ind w:left="720"/>
      <w:contextualSpacing/>
    </w:pPr>
  </w:style>
  <w:style w:type="paragraph" w:customStyle="1" w:styleId="51">
    <w:name w:val="Без интервала5"/>
    <w:rsid w:val="007816D8"/>
    <w:pPr>
      <w:spacing w:after="0" w:line="240" w:lineRule="auto"/>
    </w:pPr>
    <w:rPr>
      <w:rFonts w:ascii="Calibri" w:eastAsia="Times New Roman" w:hAnsi="Calibri" w:cs="Times New Roman"/>
    </w:rPr>
  </w:style>
  <w:style w:type="paragraph" w:customStyle="1" w:styleId="32">
    <w:name w:val="Без интервала32"/>
    <w:rsid w:val="007816D8"/>
    <w:pPr>
      <w:spacing w:after="0" w:line="240" w:lineRule="auto"/>
    </w:pPr>
    <w:rPr>
      <w:rFonts w:ascii="Calibri" w:eastAsia="Times New Roman" w:hAnsi="Calibri" w:cs="Times New Roman"/>
    </w:rPr>
  </w:style>
  <w:style w:type="paragraph" w:customStyle="1" w:styleId="61">
    <w:name w:val="Без интервала6"/>
    <w:rsid w:val="007816D8"/>
    <w:pPr>
      <w:spacing w:after="0" w:line="240" w:lineRule="auto"/>
    </w:pPr>
    <w:rPr>
      <w:rFonts w:ascii="Calibri" w:eastAsia="Times New Roman" w:hAnsi="Calibri" w:cs="Times New Roman"/>
    </w:rPr>
  </w:style>
  <w:style w:type="paragraph" w:customStyle="1" w:styleId="ConsPlusDocList">
    <w:name w:val="ConsPlusDocList"/>
    <w:rsid w:val="007816D8"/>
    <w:pPr>
      <w:widowControl w:val="0"/>
      <w:autoSpaceDE w:val="0"/>
      <w:autoSpaceDN w:val="0"/>
      <w:spacing w:after="0" w:line="240" w:lineRule="auto"/>
    </w:pPr>
    <w:rPr>
      <w:rFonts w:ascii="Courier New" w:eastAsia="Times New Roman" w:hAnsi="Courier New" w:cs="Courier New"/>
      <w:sz w:val="20"/>
      <w:szCs w:val="20"/>
    </w:rPr>
  </w:style>
  <w:style w:type="character" w:customStyle="1" w:styleId="aa">
    <w:name w:val="Основной текст_"/>
    <w:basedOn w:val="a0"/>
    <w:link w:val="12"/>
    <w:locked/>
    <w:rsid w:val="007816D8"/>
    <w:rPr>
      <w:rFonts w:ascii="Times New Roman" w:eastAsia="Times New Roman" w:hAnsi="Times New Roman" w:cs="Times New Roman"/>
      <w:sz w:val="16"/>
      <w:szCs w:val="16"/>
      <w:shd w:val="clear" w:color="auto" w:fill="FFFFFF"/>
    </w:rPr>
  </w:style>
  <w:style w:type="paragraph" w:customStyle="1" w:styleId="12">
    <w:name w:val="Основной текст1"/>
    <w:basedOn w:val="a"/>
    <w:link w:val="aa"/>
    <w:rsid w:val="007816D8"/>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71">
    <w:name w:val="Без интервала7"/>
    <w:rsid w:val="007816D8"/>
    <w:pPr>
      <w:spacing w:after="0" w:line="240" w:lineRule="auto"/>
    </w:pPr>
    <w:rPr>
      <w:rFonts w:ascii="Calibri" w:eastAsia="Times New Roman" w:hAnsi="Calibri" w:cs="Times New Roman"/>
    </w:rPr>
  </w:style>
  <w:style w:type="paragraph" w:customStyle="1" w:styleId="rmcokdkb">
    <w:name w:val="rmcokdkb"/>
    <w:basedOn w:val="a"/>
    <w:rsid w:val="007816D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7816D8"/>
    <w:rPr>
      <w:color w:val="0000FF" w:themeColor="hyperlink"/>
      <w:u w:val="single"/>
    </w:rPr>
  </w:style>
  <w:style w:type="character" w:customStyle="1" w:styleId="blk">
    <w:name w:val="blk"/>
    <w:basedOn w:val="a0"/>
    <w:rsid w:val="007816D8"/>
  </w:style>
  <w:style w:type="character" w:customStyle="1" w:styleId="apple-converted-space">
    <w:name w:val="apple-converted-space"/>
    <w:basedOn w:val="a0"/>
    <w:rsid w:val="007816D8"/>
  </w:style>
  <w:style w:type="paragraph" w:customStyle="1" w:styleId="Style5">
    <w:name w:val="Style5"/>
    <w:basedOn w:val="a"/>
    <w:uiPriority w:val="99"/>
    <w:rsid w:val="007816D8"/>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7816D8"/>
    <w:pPr>
      <w:widowControl w:val="0"/>
      <w:autoSpaceDE w:val="0"/>
      <w:autoSpaceDN w:val="0"/>
      <w:adjustRightInd w:val="0"/>
      <w:spacing w:after="0" w:line="319" w:lineRule="exact"/>
      <w:ind w:firstLine="701"/>
      <w:jc w:val="both"/>
    </w:pPr>
    <w:rPr>
      <w:rFonts w:ascii="Times New Roman" w:eastAsia="Times New Roman" w:hAnsi="Times New Roman" w:cs="Times New Roman"/>
      <w:sz w:val="24"/>
      <w:szCs w:val="24"/>
    </w:rPr>
  </w:style>
  <w:style w:type="character" w:customStyle="1" w:styleId="FontStyle32">
    <w:name w:val="Font Style32"/>
    <w:basedOn w:val="a0"/>
    <w:uiPriority w:val="99"/>
    <w:rsid w:val="007816D8"/>
    <w:rPr>
      <w:rFonts w:ascii="Times New Roman" w:hAnsi="Times New Roman" w:cs="Times New Roman"/>
      <w:b/>
      <w:bCs/>
      <w:color w:val="000000"/>
      <w:sz w:val="26"/>
      <w:szCs w:val="26"/>
    </w:rPr>
  </w:style>
  <w:style w:type="character" w:customStyle="1" w:styleId="FontStyle38">
    <w:name w:val="Font Style38"/>
    <w:basedOn w:val="a0"/>
    <w:uiPriority w:val="99"/>
    <w:rsid w:val="007816D8"/>
    <w:rPr>
      <w:rFonts w:ascii="Times New Roman" w:hAnsi="Times New Roman" w:cs="Times New Roman"/>
      <w:color w:val="000000"/>
      <w:sz w:val="26"/>
      <w:szCs w:val="26"/>
    </w:rPr>
  </w:style>
  <w:style w:type="paragraph" w:customStyle="1" w:styleId="ConsNonformat">
    <w:name w:val="ConsNonformat"/>
    <w:rsid w:val="007816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basedOn w:val="a"/>
    <w:uiPriority w:val="99"/>
    <w:unhideWhenUsed/>
    <w:rsid w:val="00781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1">
    <w:name w:val="Без интервала8"/>
    <w:rsid w:val="007816D8"/>
    <w:pPr>
      <w:spacing w:after="0" w:line="240" w:lineRule="auto"/>
    </w:pPr>
    <w:rPr>
      <w:rFonts w:ascii="Calibri" w:eastAsia="Times New Roman" w:hAnsi="Calibri" w:cs="Times New Roman"/>
    </w:rPr>
  </w:style>
  <w:style w:type="table" w:styleId="ad">
    <w:name w:val="Table Grid"/>
    <w:basedOn w:val="a1"/>
    <w:uiPriority w:val="59"/>
    <w:rsid w:val="00781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816D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rsid w:val="0078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7816D8"/>
    <w:rPr>
      <w:rFonts w:ascii="Courier New" w:eastAsia="Times New Roman" w:hAnsi="Courier New" w:cs="Courier New"/>
      <w:sz w:val="20"/>
      <w:szCs w:val="20"/>
      <w:lang w:eastAsia="ar-SA"/>
    </w:rPr>
  </w:style>
  <w:style w:type="paragraph" w:customStyle="1" w:styleId="Postan">
    <w:name w:val="Postan"/>
    <w:basedOn w:val="a"/>
    <w:rsid w:val="007816D8"/>
    <w:pPr>
      <w:spacing w:after="0" w:line="240" w:lineRule="auto"/>
      <w:jc w:val="center"/>
    </w:pPr>
    <w:rPr>
      <w:rFonts w:ascii="Times New Roman" w:eastAsia="Times New Roman" w:hAnsi="Times New Roman" w:cs="Times New Roman"/>
      <w:sz w:val="28"/>
      <w:szCs w:val="20"/>
    </w:rPr>
  </w:style>
  <w:style w:type="paragraph" w:customStyle="1" w:styleId="ae">
    <w:name w:val="Таблицы (моноширинный)"/>
    <w:basedOn w:val="a"/>
    <w:next w:val="a"/>
    <w:rsid w:val="007816D8"/>
    <w:pPr>
      <w:autoSpaceDE w:val="0"/>
      <w:autoSpaceDN w:val="0"/>
      <w:adjustRightInd w:val="0"/>
      <w:spacing w:after="0" w:line="240" w:lineRule="auto"/>
      <w:jc w:val="both"/>
    </w:pPr>
    <w:rPr>
      <w:rFonts w:ascii="Courier New" w:eastAsia="Calibri" w:hAnsi="Courier New" w:cs="Courier New"/>
    </w:rPr>
  </w:style>
  <w:style w:type="paragraph" w:customStyle="1" w:styleId="FR1">
    <w:name w:val="FR1"/>
    <w:rsid w:val="007816D8"/>
    <w:pPr>
      <w:widowControl w:val="0"/>
      <w:autoSpaceDE w:val="0"/>
      <w:autoSpaceDN w:val="0"/>
      <w:adjustRightInd w:val="0"/>
      <w:spacing w:after="0" w:line="260" w:lineRule="auto"/>
      <w:ind w:left="800" w:firstLine="700"/>
    </w:pPr>
    <w:rPr>
      <w:rFonts w:ascii="Arial" w:eastAsia="Times New Roman" w:hAnsi="Arial" w:cs="Arial"/>
      <w:sz w:val="28"/>
      <w:szCs w:val="28"/>
    </w:rPr>
  </w:style>
  <w:style w:type="paragraph" w:styleId="af">
    <w:name w:val="header"/>
    <w:basedOn w:val="a"/>
    <w:link w:val="af0"/>
    <w:unhideWhenUsed/>
    <w:rsid w:val="007816D8"/>
    <w:pPr>
      <w:tabs>
        <w:tab w:val="center" w:pos="4677"/>
        <w:tab w:val="right" w:pos="9355"/>
      </w:tabs>
      <w:spacing w:after="0" w:line="240" w:lineRule="auto"/>
    </w:pPr>
  </w:style>
  <w:style w:type="character" w:customStyle="1" w:styleId="af0">
    <w:name w:val="Верхний колонтитул Знак"/>
    <w:basedOn w:val="a0"/>
    <w:link w:val="af"/>
    <w:rsid w:val="007816D8"/>
  </w:style>
  <w:style w:type="paragraph" w:styleId="af1">
    <w:name w:val="footer"/>
    <w:basedOn w:val="a"/>
    <w:link w:val="af2"/>
    <w:unhideWhenUsed/>
    <w:rsid w:val="007816D8"/>
    <w:pPr>
      <w:tabs>
        <w:tab w:val="center" w:pos="4677"/>
        <w:tab w:val="right" w:pos="9355"/>
      </w:tabs>
      <w:spacing w:after="0" w:line="240" w:lineRule="auto"/>
    </w:pPr>
  </w:style>
  <w:style w:type="character" w:customStyle="1" w:styleId="af2">
    <w:name w:val="Нижний колонтитул Знак"/>
    <w:basedOn w:val="a0"/>
    <w:link w:val="af1"/>
    <w:rsid w:val="007816D8"/>
  </w:style>
  <w:style w:type="paragraph" w:styleId="33">
    <w:name w:val="Body Text Indent 3"/>
    <w:basedOn w:val="a"/>
    <w:link w:val="34"/>
    <w:unhideWhenUsed/>
    <w:rsid w:val="007816D8"/>
    <w:pPr>
      <w:spacing w:after="120"/>
      <w:ind w:left="283"/>
    </w:pPr>
    <w:rPr>
      <w:sz w:val="16"/>
      <w:szCs w:val="16"/>
    </w:rPr>
  </w:style>
  <w:style w:type="character" w:customStyle="1" w:styleId="34">
    <w:name w:val="Основной текст с отступом 3 Знак"/>
    <w:basedOn w:val="a0"/>
    <w:link w:val="33"/>
    <w:rsid w:val="007816D8"/>
    <w:rPr>
      <w:sz w:val="16"/>
      <w:szCs w:val="16"/>
    </w:rPr>
  </w:style>
  <w:style w:type="paragraph" w:customStyle="1" w:styleId="22">
    <w:name w:val="Основной текст2"/>
    <w:basedOn w:val="a"/>
    <w:rsid w:val="007816D8"/>
    <w:pPr>
      <w:widowControl w:val="0"/>
      <w:shd w:val="clear" w:color="auto" w:fill="FFFFFF"/>
      <w:spacing w:after="0" w:line="288" w:lineRule="exact"/>
    </w:pPr>
    <w:rPr>
      <w:rFonts w:ascii="Times New Roman" w:eastAsia="Times New Roman" w:hAnsi="Times New Roman" w:cs="Times New Roman"/>
      <w:color w:val="000000"/>
      <w:sz w:val="25"/>
      <w:szCs w:val="25"/>
    </w:rPr>
  </w:style>
  <w:style w:type="character" w:customStyle="1" w:styleId="af3">
    <w:name w:val="Схема документа Знак"/>
    <w:basedOn w:val="a0"/>
    <w:link w:val="af4"/>
    <w:uiPriority w:val="99"/>
    <w:semiHidden/>
    <w:rsid w:val="007816D8"/>
    <w:rPr>
      <w:rFonts w:ascii="Tahoma" w:hAnsi="Tahoma" w:cs="Tahoma"/>
      <w:sz w:val="16"/>
      <w:szCs w:val="16"/>
    </w:rPr>
  </w:style>
  <w:style w:type="paragraph" w:styleId="af4">
    <w:name w:val="Document Map"/>
    <w:basedOn w:val="a"/>
    <w:link w:val="af3"/>
    <w:uiPriority w:val="99"/>
    <w:semiHidden/>
    <w:unhideWhenUsed/>
    <w:rsid w:val="007816D8"/>
    <w:pPr>
      <w:spacing w:after="0" w:line="240" w:lineRule="auto"/>
    </w:pPr>
    <w:rPr>
      <w:rFonts w:ascii="Tahoma" w:hAnsi="Tahoma" w:cs="Tahoma"/>
      <w:sz w:val="16"/>
      <w:szCs w:val="16"/>
    </w:rPr>
  </w:style>
  <w:style w:type="character" w:customStyle="1" w:styleId="13">
    <w:name w:val="Схема документа Знак1"/>
    <w:basedOn w:val="a0"/>
    <w:link w:val="af4"/>
    <w:uiPriority w:val="99"/>
    <w:semiHidden/>
    <w:rsid w:val="007816D8"/>
    <w:rPr>
      <w:rFonts w:ascii="Tahoma" w:hAnsi="Tahoma" w:cs="Tahoma"/>
      <w:sz w:val="16"/>
      <w:szCs w:val="16"/>
    </w:rPr>
  </w:style>
  <w:style w:type="paragraph" w:styleId="23">
    <w:name w:val="Body Text 2"/>
    <w:basedOn w:val="a"/>
    <w:link w:val="24"/>
    <w:rsid w:val="007816D8"/>
    <w:pPr>
      <w:spacing w:after="0" w:line="240" w:lineRule="auto"/>
      <w:jc w:val="center"/>
    </w:pPr>
    <w:rPr>
      <w:rFonts w:ascii="Bash" w:eastAsia="Times New Roman" w:hAnsi="Bash" w:cs="Times New Roman"/>
      <w:b/>
      <w:spacing w:val="12"/>
      <w:sz w:val="28"/>
      <w:szCs w:val="20"/>
    </w:rPr>
  </w:style>
  <w:style w:type="character" w:customStyle="1" w:styleId="24">
    <w:name w:val="Основной текст 2 Знак"/>
    <w:basedOn w:val="a0"/>
    <w:link w:val="23"/>
    <w:rsid w:val="007816D8"/>
    <w:rPr>
      <w:rFonts w:ascii="Bash" w:eastAsia="Times New Roman" w:hAnsi="Bash" w:cs="Times New Roman"/>
      <w:b/>
      <w:spacing w:val="12"/>
      <w:sz w:val="28"/>
      <w:szCs w:val="20"/>
    </w:rPr>
  </w:style>
  <w:style w:type="paragraph" w:styleId="af5">
    <w:name w:val="Body Text Indent"/>
    <w:basedOn w:val="a"/>
    <w:link w:val="af6"/>
    <w:rsid w:val="007816D8"/>
    <w:pPr>
      <w:spacing w:after="0" w:line="240" w:lineRule="auto"/>
      <w:ind w:left="1418" w:firstLine="567"/>
      <w:jc w:val="both"/>
    </w:pPr>
    <w:rPr>
      <w:rFonts w:ascii="Times New Roman" w:eastAsia="Times New Roman" w:hAnsi="Times New Roman" w:cs="Times New Roman"/>
      <w:sz w:val="24"/>
      <w:szCs w:val="20"/>
    </w:rPr>
  </w:style>
  <w:style w:type="character" w:customStyle="1" w:styleId="af6">
    <w:name w:val="Основной текст с отступом Знак"/>
    <w:basedOn w:val="a0"/>
    <w:link w:val="af5"/>
    <w:rsid w:val="007816D8"/>
    <w:rPr>
      <w:rFonts w:ascii="Times New Roman" w:eastAsia="Times New Roman" w:hAnsi="Times New Roman" w:cs="Times New Roman"/>
      <w:sz w:val="24"/>
      <w:szCs w:val="20"/>
    </w:rPr>
  </w:style>
  <w:style w:type="paragraph" w:styleId="35">
    <w:name w:val="Body Text 3"/>
    <w:basedOn w:val="a"/>
    <w:link w:val="36"/>
    <w:rsid w:val="007816D8"/>
    <w:pPr>
      <w:spacing w:after="0" w:line="240" w:lineRule="auto"/>
      <w:jc w:val="center"/>
    </w:pPr>
    <w:rPr>
      <w:rFonts w:ascii="Bash" w:eastAsia="Times New Roman" w:hAnsi="Bash" w:cs="Times New Roman"/>
      <w:b/>
      <w:caps/>
      <w:spacing w:val="4"/>
      <w:sz w:val="24"/>
      <w:szCs w:val="20"/>
    </w:rPr>
  </w:style>
  <w:style w:type="character" w:customStyle="1" w:styleId="36">
    <w:name w:val="Основной текст 3 Знак"/>
    <w:basedOn w:val="a0"/>
    <w:link w:val="35"/>
    <w:rsid w:val="007816D8"/>
    <w:rPr>
      <w:rFonts w:ascii="Bash" w:eastAsia="Times New Roman" w:hAnsi="Bash" w:cs="Times New Roman"/>
      <w:b/>
      <w:caps/>
      <w:spacing w:val="4"/>
      <w:sz w:val="24"/>
      <w:szCs w:val="20"/>
    </w:rPr>
  </w:style>
  <w:style w:type="paragraph" w:styleId="af7">
    <w:name w:val="Block Text"/>
    <w:basedOn w:val="a"/>
    <w:rsid w:val="007816D8"/>
    <w:pPr>
      <w:keepNext/>
      <w:spacing w:after="0" w:line="240" w:lineRule="auto"/>
      <w:ind w:left="851" w:right="567" w:firstLine="709"/>
      <w:outlineLvl w:val="0"/>
    </w:pPr>
    <w:rPr>
      <w:rFonts w:ascii="Times New Roman" w:eastAsia="Times New Roman" w:hAnsi="Times New Roman" w:cs="Times New Roman"/>
      <w:sz w:val="26"/>
      <w:szCs w:val="20"/>
    </w:rPr>
  </w:style>
  <w:style w:type="paragraph" w:styleId="25">
    <w:name w:val="Body Text Indent 2"/>
    <w:basedOn w:val="a"/>
    <w:link w:val="26"/>
    <w:rsid w:val="007816D8"/>
    <w:pPr>
      <w:spacing w:after="0" w:line="240" w:lineRule="auto"/>
      <w:ind w:left="709" w:firstLine="709"/>
      <w:jc w:val="both"/>
    </w:pPr>
    <w:rPr>
      <w:rFonts w:ascii="Times New Roman" w:eastAsia="Times New Roman" w:hAnsi="Times New Roman" w:cs="Times New Roman"/>
      <w:sz w:val="24"/>
      <w:szCs w:val="20"/>
    </w:rPr>
  </w:style>
  <w:style w:type="character" w:customStyle="1" w:styleId="26">
    <w:name w:val="Основной текст с отступом 2 Знак"/>
    <w:basedOn w:val="a0"/>
    <w:link w:val="25"/>
    <w:rsid w:val="007816D8"/>
    <w:rPr>
      <w:rFonts w:ascii="Times New Roman" w:eastAsia="Times New Roman" w:hAnsi="Times New Roman" w:cs="Times New Roman"/>
      <w:sz w:val="24"/>
      <w:szCs w:val="20"/>
    </w:rPr>
  </w:style>
  <w:style w:type="character" w:styleId="af8">
    <w:name w:val="page number"/>
    <w:basedOn w:val="a0"/>
    <w:rsid w:val="007816D8"/>
  </w:style>
  <w:style w:type="paragraph" w:customStyle="1" w:styleId="af9">
    <w:name w:val="Знак Знак Знак Знак"/>
    <w:basedOn w:val="a"/>
    <w:rsid w:val="007816D8"/>
    <w:pPr>
      <w:spacing w:after="160" w:line="240" w:lineRule="exact"/>
    </w:pPr>
    <w:rPr>
      <w:rFonts w:ascii="Verdana" w:eastAsia="Times New Roman" w:hAnsi="Verdana" w:cs="Verdana"/>
      <w:sz w:val="20"/>
      <w:szCs w:val="20"/>
      <w:lang w:val="en-US" w:eastAsia="en-US"/>
    </w:rPr>
  </w:style>
  <w:style w:type="paragraph" w:customStyle="1" w:styleId="afa">
    <w:name w:val="Знак"/>
    <w:basedOn w:val="a"/>
    <w:rsid w:val="007816D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PlusCell">
    <w:name w:val="ConsPlusCell"/>
    <w:rsid w:val="007816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FollowedHyperlink"/>
    <w:basedOn w:val="a0"/>
    <w:rsid w:val="007816D8"/>
    <w:rPr>
      <w:color w:val="800080"/>
      <w:u w:val="single"/>
    </w:rPr>
  </w:style>
  <w:style w:type="paragraph" w:customStyle="1" w:styleId="ConsTitle">
    <w:name w:val="ConsTitle"/>
    <w:rsid w:val="007816D8"/>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headertexttopleveltextcentertext">
    <w:name w:val="headertext topleveltext centertext"/>
    <w:basedOn w:val="a"/>
    <w:rsid w:val="00781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7816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7816D8"/>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3">
    <w:name w:val="Style13"/>
    <w:basedOn w:val="a"/>
    <w:uiPriority w:val="99"/>
    <w:rsid w:val="007816D8"/>
    <w:pPr>
      <w:widowControl w:val="0"/>
      <w:autoSpaceDE w:val="0"/>
      <w:autoSpaceDN w:val="0"/>
      <w:adjustRightInd w:val="0"/>
      <w:spacing w:after="0" w:line="240" w:lineRule="auto"/>
    </w:pPr>
    <w:rPr>
      <w:rFonts w:ascii="Franklin Gothic Book" w:eastAsia="Times New Roman" w:hAnsi="Franklin Gothic Book" w:cs="Times New Roman"/>
      <w:sz w:val="24"/>
      <w:szCs w:val="24"/>
    </w:rPr>
  </w:style>
  <w:style w:type="paragraph" w:customStyle="1" w:styleId="Style14">
    <w:name w:val="Style14"/>
    <w:basedOn w:val="a"/>
    <w:uiPriority w:val="99"/>
    <w:rsid w:val="007816D8"/>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rPr>
  </w:style>
  <w:style w:type="paragraph" w:customStyle="1" w:styleId="Style15">
    <w:name w:val="Style15"/>
    <w:basedOn w:val="a"/>
    <w:uiPriority w:val="99"/>
    <w:rsid w:val="007816D8"/>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rPr>
  </w:style>
  <w:style w:type="paragraph" w:customStyle="1" w:styleId="Style16">
    <w:name w:val="Style16"/>
    <w:basedOn w:val="a"/>
    <w:uiPriority w:val="99"/>
    <w:rsid w:val="007816D8"/>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rPr>
  </w:style>
  <w:style w:type="character" w:customStyle="1" w:styleId="FontStyle24">
    <w:name w:val="Font Style24"/>
    <w:basedOn w:val="a0"/>
    <w:uiPriority w:val="99"/>
    <w:rsid w:val="007816D8"/>
    <w:rPr>
      <w:rFonts w:ascii="Times New Roman" w:hAnsi="Times New Roman" w:cs="Times New Roman"/>
      <w:b/>
      <w:bCs/>
      <w:sz w:val="26"/>
      <w:szCs w:val="26"/>
    </w:rPr>
  </w:style>
  <w:style w:type="character" w:customStyle="1" w:styleId="FontStyle25">
    <w:name w:val="Font Style25"/>
    <w:basedOn w:val="a0"/>
    <w:uiPriority w:val="99"/>
    <w:rsid w:val="007816D8"/>
    <w:rPr>
      <w:rFonts w:ascii="Times New Roman" w:hAnsi="Times New Roman" w:cs="Times New Roman"/>
      <w:sz w:val="26"/>
      <w:szCs w:val="26"/>
    </w:rPr>
  </w:style>
  <w:style w:type="character" w:customStyle="1" w:styleId="52">
    <w:name w:val="Основной текст (5)_"/>
    <w:basedOn w:val="a0"/>
    <w:link w:val="53"/>
    <w:rsid w:val="007816D8"/>
    <w:rPr>
      <w:b/>
      <w:bCs/>
      <w:spacing w:val="6"/>
      <w:shd w:val="clear" w:color="auto" w:fill="FFFFFF"/>
    </w:rPr>
  </w:style>
  <w:style w:type="paragraph" w:customStyle="1" w:styleId="53">
    <w:name w:val="Основной текст (5)"/>
    <w:basedOn w:val="a"/>
    <w:link w:val="52"/>
    <w:rsid w:val="007816D8"/>
    <w:pPr>
      <w:widowControl w:val="0"/>
      <w:shd w:val="clear" w:color="auto" w:fill="FFFFFF"/>
      <w:spacing w:after="300" w:line="374" w:lineRule="exact"/>
    </w:pPr>
    <w:rPr>
      <w:b/>
      <w:bCs/>
      <w:spacing w:val="6"/>
    </w:rPr>
  </w:style>
  <w:style w:type="paragraph" w:styleId="afc">
    <w:name w:val="Plain Text"/>
    <w:basedOn w:val="a"/>
    <w:link w:val="afd"/>
    <w:rsid w:val="007816D8"/>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7816D8"/>
    <w:rPr>
      <w:rFonts w:ascii="Courier New" w:eastAsia="Times New Roman" w:hAnsi="Courier New" w:cs="Courier New"/>
      <w:sz w:val="20"/>
      <w:szCs w:val="20"/>
    </w:rPr>
  </w:style>
  <w:style w:type="character" w:customStyle="1" w:styleId="27">
    <w:name w:val="Основной текст (2)_"/>
    <w:link w:val="28"/>
    <w:rsid w:val="007816D8"/>
    <w:rPr>
      <w:b/>
      <w:bCs/>
      <w:sz w:val="27"/>
      <w:szCs w:val="27"/>
      <w:shd w:val="clear" w:color="auto" w:fill="FFFFFF"/>
    </w:rPr>
  </w:style>
  <w:style w:type="paragraph" w:customStyle="1" w:styleId="28">
    <w:name w:val="Основной текст (2)"/>
    <w:basedOn w:val="a"/>
    <w:link w:val="27"/>
    <w:rsid w:val="007816D8"/>
    <w:pPr>
      <w:widowControl w:val="0"/>
      <w:shd w:val="clear" w:color="auto" w:fill="FFFFFF"/>
      <w:spacing w:before="300" w:after="420" w:line="326" w:lineRule="exact"/>
      <w:jc w:val="center"/>
    </w:pPr>
    <w:rPr>
      <w:b/>
      <w:bCs/>
      <w:sz w:val="27"/>
      <w:szCs w:val="27"/>
    </w:rPr>
  </w:style>
  <w:style w:type="paragraph" w:customStyle="1" w:styleId="afe">
    <w:name w:val="для приказа заголовок"/>
    <w:basedOn w:val="a"/>
    <w:qFormat/>
    <w:rsid w:val="007816D8"/>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rPr>
  </w:style>
  <w:style w:type="paragraph" w:customStyle="1" w:styleId="TableParagraph">
    <w:name w:val="Table Paragraph"/>
    <w:basedOn w:val="a"/>
    <w:uiPriority w:val="1"/>
    <w:qFormat/>
    <w:rsid w:val="007816D8"/>
    <w:pPr>
      <w:widowControl w:val="0"/>
      <w:autoSpaceDE w:val="0"/>
      <w:autoSpaceDN w:val="0"/>
      <w:spacing w:after="0" w:line="287" w:lineRule="exact"/>
      <w:ind w:left="117"/>
    </w:pPr>
    <w:rPr>
      <w:rFonts w:ascii="Times New Roman" w:eastAsia="Times New Roman" w:hAnsi="Times New Roman" w:cs="Times New Roman"/>
      <w:lang w:bidi="ru-RU"/>
    </w:rPr>
  </w:style>
  <w:style w:type="character" w:customStyle="1" w:styleId="37">
    <w:name w:val="Основной текст (3)_"/>
    <w:basedOn w:val="a0"/>
    <w:link w:val="38"/>
    <w:rsid w:val="007816D8"/>
    <w:rPr>
      <w:b/>
      <w:bCs/>
      <w:sz w:val="28"/>
      <w:szCs w:val="28"/>
      <w:shd w:val="clear" w:color="auto" w:fill="FFFFFF"/>
    </w:rPr>
  </w:style>
  <w:style w:type="paragraph" w:customStyle="1" w:styleId="38">
    <w:name w:val="Основной текст (3)"/>
    <w:basedOn w:val="a"/>
    <w:link w:val="37"/>
    <w:rsid w:val="007816D8"/>
    <w:pPr>
      <w:widowControl w:val="0"/>
      <w:shd w:val="clear" w:color="auto" w:fill="FFFFFF"/>
      <w:spacing w:after="0" w:line="322" w:lineRule="exact"/>
      <w:jc w:val="center"/>
    </w:pPr>
    <w:rPr>
      <w:b/>
      <w:bCs/>
      <w:sz w:val="28"/>
      <w:szCs w:val="28"/>
    </w:rPr>
  </w:style>
  <w:style w:type="character" w:customStyle="1" w:styleId="14">
    <w:name w:val="Заголовок №1_"/>
    <w:basedOn w:val="a0"/>
    <w:link w:val="15"/>
    <w:rsid w:val="007816D8"/>
    <w:rPr>
      <w:b/>
      <w:bCs/>
      <w:sz w:val="28"/>
      <w:szCs w:val="28"/>
      <w:shd w:val="clear" w:color="auto" w:fill="FFFFFF"/>
    </w:rPr>
  </w:style>
  <w:style w:type="paragraph" w:customStyle="1" w:styleId="15">
    <w:name w:val="Заголовок №1"/>
    <w:basedOn w:val="a"/>
    <w:link w:val="14"/>
    <w:rsid w:val="007816D8"/>
    <w:pPr>
      <w:widowControl w:val="0"/>
      <w:shd w:val="clear" w:color="auto" w:fill="FFFFFF"/>
      <w:spacing w:before="900" w:after="60" w:line="0" w:lineRule="atLeast"/>
      <w:jc w:val="center"/>
      <w:outlineLvl w:val="0"/>
    </w:pPr>
    <w:rPr>
      <w:b/>
      <w:bCs/>
      <w:sz w:val="28"/>
      <w:szCs w:val="28"/>
    </w:rPr>
  </w:style>
  <w:style w:type="character" w:styleId="aff">
    <w:name w:val="Strong"/>
    <w:basedOn w:val="a0"/>
    <w:qFormat/>
    <w:rsid w:val="007816D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ettings" Target="settings.xml"/><Relationship Id="rId7" Type="http://schemas.openxmlformats.org/officeDocument/2006/relationships/hyperlink" Target="consultantplus://offline/ref=B39C6952ABEE16C4D5D7E2553498C12613A0C5BA9926206939BEC3CC623E07D06302A64DD094F54A310597D2P4h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10046</Words>
  <Characters>57265</Characters>
  <Application>Microsoft Office Word</Application>
  <DocSecurity>0</DocSecurity>
  <Lines>477</Lines>
  <Paragraphs>134</Paragraphs>
  <ScaleCrop>false</ScaleCrop>
  <Company>SPecialiST RePack</Company>
  <LinksUpToDate>false</LinksUpToDate>
  <CharactersWithSpaces>67177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2020-05-13T03:47:00Z</dcterms:created>
  <dcterms:modified xsi:type="dcterms:W3CDTF">2020-05-15T10:14:00Z</dcterms:modified>
</cp:coreProperties>
</file>