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7C108C" w:rsidTr="009C0A90">
        <w:trPr>
          <w:trHeight w:val="2604"/>
        </w:trPr>
        <w:tc>
          <w:tcPr>
            <w:tcW w:w="4242" w:type="dxa"/>
          </w:tcPr>
          <w:p w:rsidR="007C108C" w:rsidRPr="004B28EB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7C108C" w:rsidRPr="004B28EB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7C108C" w:rsidRPr="004B28EB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7C108C" w:rsidRPr="004B28EB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7C108C" w:rsidRPr="004B28EB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7C108C" w:rsidRPr="004B28EB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7C108C" w:rsidRPr="00C63743" w:rsidRDefault="007C108C" w:rsidP="009C0A90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108C" w:rsidRPr="00C63743" w:rsidRDefault="007C108C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7C108C" w:rsidRPr="00C63743" w:rsidRDefault="007C108C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7C108C" w:rsidRDefault="007C108C" w:rsidP="009C0A90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7C108C" w:rsidRDefault="007C108C" w:rsidP="009C0A90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7C108C" w:rsidRPr="004B28EB" w:rsidRDefault="007C108C" w:rsidP="009C0A90">
            <w:pPr>
              <w:pStyle w:val="a5"/>
              <w:jc w:val="center"/>
            </w:pPr>
            <w:r w:rsidRPr="004B28EB">
              <w:t>АДМИНИСТРАЦИЯ</w:t>
            </w:r>
          </w:p>
          <w:p w:rsidR="007C108C" w:rsidRPr="004B28EB" w:rsidRDefault="007C108C" w:rsidP="009C0A90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7C108C" w:rsidRPr="004B28EB" w:rsidRDefault="007C108C" w:rsidP="009C0A9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7C108C" w:rsidRPr="004B28EB" w:rsidRDefault="007C108C" w:rsidP="009C0A90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7C108C" w:rsidRPr="004B28EB" w:rsidRDefault="007C108C" w:rsidP="009C0A9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7C108C" w:rsidRDefault="007C108C" w:rsidP="009C0A90">
            <w:pPr>
              <w:pStyle w:val="a3"/>
              <w:rPr>
                <w:sz w:val="16"/>
              </w:rPr>
            </w:pPr>
          </w:p>
          <w:p w:rsidR="007C108C" w:rsidRPr="00C63743" w:rsidRDefault="007C108C" w:rsidP="009C0A9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7C108C" w:rsidRPr="00C63743" w:rsidRDefault="007C108C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7C108C" w:rsidRPr="00C1408B" w:rsidRDefault="007C108C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C108C" w:rsidTr="009C0A90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108C" w:rsidRDefault="007C108C" w:rsidP="009C0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7C108C" w:rsidRPr="005A2E3C" w:rsidTr="009C0A90">
        <w:trPr>
          <w:trHeight w:val="70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108C" w:rsidRPr="000B7730" w:rsidRDefault="007C108C" w:rsidP="009C0A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108C" w:rsidRPr="000B7730" w:rsidRDefault="007C108C" w:rsidP="009C0A90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7C108C" w:rsidRPr="005A2E3C" w:rsidRDefault="007C108C" w:rsidP="007C108C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январь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января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7C108C" w:rsidRDefault="007C108C" w:rsidP="007C108C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Pr="00F3230C" w:rsidRDefault="007C108C" w:rsidP="007C10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230C">
        <w:rPr>
          <w:rFonts w:ascii="Times New Roman" w:hAnsi="Times New Roman"/>
          <w:bCs/>
          <w:sz w:val="28"/>
          <w:szCs w:val="28"/>
        </w:rPr>
        <w:t xml:space="preserve">О дополнительных мерах по стабилизации обстановки с пожарами, недопущению гибели и </w:t>
      </w:r>
      <w:proofErr w:type="spellStart"/>
      <w:r w:rsidRPr="00F3230C">
        <w:rPr>
          <w:rFonts w:ascii="Times New Roman" w:hAnsi="Times New Roman"/>
          <w:bCs/>
          <w:sz w:val="28"/>
          <w:szCs w:val="28"/>
        </w:rPr>
        <w:t>травмирования</w:t>
      </w:r>
      <w:proofErr w:type="spellEnd"/>
      <w:r w:rsidRPr="00F3230C">
        <w:rPr>
          <w:rFonts w:ascii="Times New Roman" w:hAnsi="Times New Roman"/>
          <w:bCs/>
          <w:sz w:val="28"/>
          <w:szCs w:val="28"/>
        </w:rPr>
        <w:t xml:space="preserve"> на них людей на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7C108C" w:rsidRPr="00F3230C" w:rsidRDefault="007C108C" w:rsidP="007C10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323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>А</w:t>
      </w:r>
      <w:r w:rsidRPr="00F3230C">
        <w:rPr>
          <w:rFonts w:ascii="Times New Roman" w:hAnsi="Times New Roman"/>
          <w:sz w:val="28"/>
          <w:szCs w:val="28"/>
        </w:rPr>
        <w:t>дминистрация сельского поселения 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3230C">
        <w:rPr>
          <w:rFonts w:ascii="Times New Roman" w:hAnsi="Times New Roman"/>
          <w:bCs/>
          <w:sz w:val="28"/>
          <w:szCs w:val="28"/>
        </w:rPr>
        <w:t>постановляет: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3230C">
        <w:rPr>
          <w:rFonts w:ascii="Times New Roman" w:hAnsi="Times New Roman"/>
          <w:sz w:val="28"/>
          <w:szCs w:val="28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 w:rsidRPr="00F3230C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F3230C">
        <w:rPr>
          <w:rFonts w:ascii="Times New Roman" w:hAnsi="Times New Roman"/>
          <w:sz w:val="28"/>
          <w:szCs w:val="28"/>
        </w:rPr>
        <w:t xml:space="preserve"> на них людей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3230C">
        <w:rPr>
          <w:rFonts w:ascii="Times New Roman" w:hAnsi="Times New Roman"/>
          <w:sz w:val="28"/>
          <w:szCs w:val="28"/>
        </w:rPr>
        <w:t>. (Приложение 1).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230C">
        <w:rPr>
          <w:rFonts w:ascii="Times New Roman" w:hAnsi="Times New Roman"/>
          <w:sz w:val="28"/>
          <w:szCs w:val="28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230C">
        <w:rPr>
          <w:rFonts w:ascii="Times New Roman" w:hAnsi="Times New Roman"/>
          <w:sz w:val="28"/>
          <w:szCs w:val="28"/>
        </w:rPr>
        <w:t xml:space="preserve">3.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F3230C">
        <w:rPr>
          <w:rFonts w:ascii="Times New Roman" w:hAnsi="Times New Roman"/>
          <w:sz w:val="28"/>
          <w:szCs w:val="28"/>
        </w:rPr>
        <w:t>социальноопасных</w:t>
      </w:r>
      <w:proofErr w:type="spellEnd"/>
      <w:r w:rsidRPr="00F3230C">
        <w:rPr>
          <w:rFonts w:ascii="Times New Roman" w:hAnsi="Times New Roman"/>
          <w:sz w:val="28"/>
          <w:szCs w:val="28"/>
        </w:rPr>
        <w:t xml:space="preserve"> граждан по территории сельского поселения.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3230C">
        <w:rPr>
          <w:rFonts w:ascii="Times New Roman" w:hAnsi="Times New Roman"/>
          <w:sz w:val="28"/>
          <w:szCs w:val="28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230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3230C">
        <w:rPr>
          <w:rFonts w:ascii="Times New Roman" w:hAnsi="Times New Roman"/>
          <w:sz w:val="28"/>
          <w:szCs w:val="28"/>
        </w:rPr>
        <w:t>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  <w:proofErr w:type="gramEnd"/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230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323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3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3230C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7C108C" w:rsidRPr="007C108C" w:rsidRDefault="007C108C" w:rsidP="007C108C">
      <w:pPr>
        <w:pStyle w:val="a5"/>
        <w:tabs>
          <w:tab w:val="left" w:pos="6465"/>
        </w:tabs>
        <w:jc w:val="right"/>
        <w:rPr>
          <w:rFonts w:ascii="Times New Roman" w:hAnsi="Times New Roman"/>
          <w:sz w:val="28"/>
          <w:szCs w:val="28"/>
        </w:rPr>
      </w:pPr>
      <w:r w:rsidRPr="00F3230C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7C108C" w:rsidRDefault="007C108C" w:rsidP="007C108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3230C">
        <w:rPr>
          <w:rFonts w:ascii="Times New Roman" w:hAnsi="Times New Roman"/>
          <w:sz w:val="24"/>
          <w:szCs w:val="24"/>
        </w:rPr>
        <w:t>дминистрации сельского поселения</w:t>
      </w:r>
    </w:p>
    <w:p w:rsidR="007C108C" w:rsidRDefault="007C108C" w:rsidP="007C108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7C108C" w:rsidRDefault="007C108C" w:rsidP="007C108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C108C" w:rsidRDefault="007C108C" w:rsidP="007C108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7C108C" w:rsidRPr="00F3230C" w:rsidRDefault="007C108C" w:rsidP="007C108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7C108C" w:rsidRPr="00F3230C" w:rsidRDefault="007C108C" w:rsidP="007C108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323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F3230C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</w:t>
      </w:r>
      <w:r w:rsidRPr="00F323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7C108C" w:rsidRPr="00F3230C" w:rsidRDefault="007C108C" w:rsidP="007C108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108C" w:rsidRPr="00F3230C" w:rsidRDefault="007C108C" w:rsidP="007C10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230C">
        <w:rPr>
          <w:rFonts w:ascii="Times New Roman" w:hAnsi="Times New Roman"/>
          <w:bCs/>
          <w:sz w:val="28"/>
          <w:szCs w:val="28"/>
        </w:rPr>
        <w:t>ПЛАН</w:t>
      </w:r>
    </w:p>
    <w:p w:rsidR="007C108C" w:rsidRPr="007C108C" w:rsidRDefault="007C108C" w:rsidP="007C108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F3230C">
        <w:rPr>
          <w:rFonts w:ascii="Times New Roman" w:hAnsi="Times New Roman"/>
          <w:bCs/>
          <w:sz w:val="28"/>
          <w:szCs w:val="28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F3230C">
        <w:rPr>
          <w:rFonts w:ascii="Times New Roman" w:hAnsi="Times New Roman"/>
          <w:bCs/>
          <w:sz w:val="28"/>
          <w:szCs w:val="28"/>
        </w:rPr>
        <w:t>травмирования</w:t>
      </w:r>
      <w:proofErr w:type="spellEnd"/>
      <w:r w:rsidRPr="00F3230C">
        <w:rPr>
          <w:rFonts w:ascii="Times New Roman" w:hAnsi="Times New Roman"/>
          <w:bCs/>
          <w:sz w:val="28"/>
          <w:szCs w:val="28"/>
        </w:rPr>
        <w:t xml:space="preserve"> на них людей на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C108C" w:rsidRPr="005700A9" w:rsidRDefault="007C108C" w:rsidP="007C108C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tbl>
      <w:tblPr>
        <w:tblW w:w="10785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4"/>
        <w:gridCol w:w="5087"/>
        <w:gridCol w:w="2415"/>
        <w:gridCol w:w="2419"/>
      </w:tblGrid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23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23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23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пожара,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F3230C">
              <w:rPr>
                <w:rFonts w:ascii="Times New Roman" w:hAnsi="Times New Roman"/>
                <w:sz w:val="28"/>
                <w:szCs w:val="28"/>
              </w:rPr>
              <w:t>социальноопасных</w:t>
            </w:r>
            <w:proofErr w:type="spellEnd"/>
            <w:r w:rsidRPr="00F3230C">
              <w:rPr>
                <w:rFonts w:ascii="Times New Roman" w:hAnsi="Times New Roman"/>
                <w:sz w:val="28"/>
                <w:szCs w:val="28"/>
              </w:rPr>
              <w:t xml:space="preserve">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 xml:space="preserve">Проверка состояния источников противопожарного водоснабжения на территории поселения. Принять меры </w:t>
            </w:r>
            <w:r w:rsidRPr="00F3230C">
              <w:rPr>
                <w:rFonts w:ascii="Times New Roman" w:hAnsi="Times New Roman"/>
                <w:sz w:val="28"/>
                <w:szCs w:val="28"/>
              </w:rPr>
              <w:lastRenderedPageBreak/>
              <w:t>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7C108C" w:rsidRPr="00F3230C" w:rsidTr="007C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C108C" w:rsidRPr="00F3230C" w:rsidRDefault="007C108C" w:rsidP="009C0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0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F3230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Pr="00F3230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08C" w:rsidRDefault="007C108C" w:rsidP="007C108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7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C108C"/>
    <w:rsid w:val="007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10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C1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7C108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2020-11-17T09:19:00Z</dcterms:created>
  <dcterms:modified xsi:type="dcterms:W3CDTF">2020-11-17T09:21:00Z</dcterms:modified>
</cp:coreProperties>
</file>