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E0" w:rsidRPr="00AE3145" w:rsidRDefault="00BE47E0" w:rsidP="00BE47E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АДМИНИСТРАЦИЯ СЕЛЬСКОГО ПОСЕЛЕНИЯ ТАНАЛЫКСКИЙ СЕЛЬСОВЕТ МУНИЦИПАЛЬНОГО РАЙОНА ХАЙБУЛЛИНСКИЙ РАЙОН</w:t>
      </w:r>
    </w:p>
    <w:p w:rsidR="00BE47E0" w:rsidRDefault="00BE47E0" w:rsidP="00BE47E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BE47E0" w:rsidRPr="00AE3145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BE47E0" w:rsidRPr="00AE3145" w:rsidRDefault="00BE47E0" w:rsidP="00BE47E0">
      <w:pPr>
        <w:pStyle w:val="a4"/>
        <w:tabs>
          <w:tab w:val="left" w:pos="706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E47E0" w:rsidRPr="00AE3145" w:rsidRDefault="00BE47E0" w:rsidP="00BE47E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ПОСТАНОВЛЕНИЕ</w:t>
      </w:r>
    </w:p>
    <w:p w:rsidR="00BE47E0" w:rsidRPr="00AE3145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26</w:t>
      </w:r>
      <w:r w:rsidRPr="00AE31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E314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« 2 » ноября 2012 г</w:t>
      </w:r>
    </w:p>
    <w:p w:rsidR="00BE47E0" w:rsidRPr="00AE3145" w:rsidRDefault="00BE47E0" w:rsidP="00BE47E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E47E0" w:rsidRPr="00AE3145" w:rsidRDefault="00BE47E0" w:rsidP="00BE47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>Об    утверждении    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3145">
        <w:rPr>
          <w:rFonts w:ascii="Times New Roman" w:hAnsi="Times New Roman"/>
          <w:b/>
          <w:sz w:val="24"/>
          <w:szCs w:val="24"/>
        </w:rPr>
        <w:t xml:space="preserve">регламента </w:t>
      </w:r>
      <w:proofErr w:type="gramStart"/>
      <w:r w:rsidRPr="00AE314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</w:p>
    <w:p w:rsidR="00BE47E0" w:rsidRPr="00AE3145" w:rsidRDefault="00BE47E0" w:rsidP="00BE47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E3145">
        <w:rPr>
          <w:rFonts w:ascii="Times New Roman" w:hAnsi="Times New Roman"/>
          <w:b/>
          <w:sz w:val="24"/>
          <w:szCs w:val="24"/>
        </w:rPr>
        <w:t xml:space="preserve">услуги, предоставляемой администрацией сельского поселения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Таналыкский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E3145"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 w:rsidRPr="00AE3145">
        <w:rPr>
          <w:rFonts w:ascii="Times New Roman" w:hAnsi="Times New Roman"/>
          <w:b/>
          <w:sz w:val="24"/>
          <w:szCs w:val="24"/>
        </w:rPr>
        <w:t xml:space="preserve"> район Республики Башкортостан  «</w:t>
      </w:r>
      <w:r>
        <w:rPr>
          <w:rFonts w:ascii="Times New Roman" w:hAnsi="Times New Roman"/>
          <w:b/>
          <w:sz w:val="24"/>
          <w:szCs w:val="24"/>
        </w:rPr>
        <w:t>Рассмотрение заявлений связанных с разрешением на строительство, реконструкцию, сноса, приемки в эксплуатацию, присвоением почтового, строительного адреса зданиям, строениям, сооружениям</w:t>
      </w:r>
      <w:r w:rsidRPr="00AE3145">
        <w:rPr>
          <w:rFonts w:ascii="Times New Roman" w:hAnsi="Times New Roman"/>
          <w:b/>
          <w:sz w:val="24"/>
          <w:szCs w:val="24"/>
        </w:rPr>
        <w:t>»</w:t>
      </w:r>
    </w:p>
    <w:p w:rsidR="00BE47E0" w:rsidRPr="00AE3145" w:rsidRDefault="00BE47E0" w:rsidP="00BE47E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7E0" w:rsidRPr="00BB4251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BB425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13.01.2012 № 2</w:t>
      </w:r>
      <w:r w:rsidRPr="00BB4251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услуг, пре</w:t>
      </w:r>
      <w:r>
        <w:rPr>
          <w:rFonts w:ascii="Times New Roman" w:hAnsi="Times New Roman"/>
          <w:sz w:val="24"/>
          <w:szCs w:val="24"/>
        </w:rPr>
        <w:t xml:space="preserve">доставляемых администрацией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BB425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B4251">
        <w:rPr>
          <w:rFonts w:ascii="Times New Roman" w:hAnsi="Times New Roman"/>
          <w:sz w:val="24"/>
          <w:szCs w:val="24"/>
        </w:rPr>
        <w:t xml:space="preserve">  на основании Федерального закона  от 06.10.2003 № 131-ФЗ «Об общих принципах организации местного самоуправления в Ро</w:t>
      </w:r>
      <w:r>
        <w:rPr>
          <w:rFonts w:ascii="Times New Roman" w:hAnsi="Times New Roman"/>
          <w:sz w:val="24"/>
          <w:szCs w:val="24"/>
        </w:rPr>
        <w:t>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Федерации» и  Устава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 w:rsidRPr="00BB4251">
        <w:rPr>
          <w:rFonts w:ascii="Times New Roman" w:hAnsi="Times New Roman"/>
          <w:sz w:val="24"/>
          <w:szCs w:val="24"/>
        </w:rPr>
        <w:t xml:space="preserve">, 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BB4251">
        <w:rPr>
          <w:rFonts w:ascii="Times New Roman" w:hAnsi="Times New Roman"/>
          <w:sz w:val="24"/>
          <w:szCs w:val="24"/>
        </w:rPr>
        <w:t xml:space="preserve">  </w:t>
      </w:r>
    </w:p>
    <w:p w:rsidR="00BE47E0" w:rsidRPr="00AE3145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>ПОСТАНОВЛЯЕТ:</w:t>
      </w:r>
    </w:p>
    <w:p w:rsidR="00BE47E0" w:rsidRPr="00AC2A13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E3145">
        <w:rPr>
          <w:rFonts w:ascii="Times New Roman" w:hAnsi="Times New Roman"/>
          <w:sz w:val="24"/>
          <w:szCs w:val="24"/>
        </w:rPr>
        <w:t xml:space="preserve">1. Утвердить </w:t>
      </w:r>
      <w:r w:rsidRPr="00BB4251">
        <w:rPr>
          <w:rFonts w:ascii="Times New Roman" w:hAnsi="Times New Roman"/>
          <w:sz w:val="24"/>
          <w:szCs w:val="24"/>
        </w:rPr>
        <w:t xml:space="preserve">прилагаемый </w:t>
      </w:r>
      <w:r w:rsidRPr="00AE3145">
        <w:rPr>
          <w:rFonts w:ascii="Times New Roman" w:hAnsi="Times New Roman"/>
          <w:sz w:val="24"/>
          <w:szCs w:val="24"/>
        </w:rPr>
        <w:t>административный рег</w:t>
      </w:r>
      <w:r>
        <w:rPr>
          <w:rFonts w:ascii="Times New Roman" w:hAnsi="Times New Roman"/>
          <w:sz w:val="24"/>
          <w:szCs w:val="24"/>
        </w:rPr>
        <w:t xml:space="preserve">ламент </w:t>
      </w:r>
      <w:r w:rsidRPr="00AC2A13">
        <w:rPr>
          <w:rFonts w:ascii="Times New Roman" w:hAnsi="Times New Roman"/>
          <w:sz w:val="24"/>
          <w:szCs w:val="24"/>
        </w:rPr>
        <w:t xml:space="preserve">«Рассмотрение заявлений связанных с разрешением на строительство, реконструкцию, сноса, приемки в эксплуатацию, присвоением почтового, строительного адреса зданиям, строениям, сооружениям»  </w:t>
      </w:r>
    </w:p>
    <w:p w:rsidR="00BE47E0" w:rsidRPr="00E96523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96523">
        <w:rPr>
          <w:rFonts w:ascii="Times New Roman" w:hAnsi="Times New Roman"/>
          <w:sz w:val="24"/>
          <w:szCs w:val="24"/>
        </w:rPr>
        <w:t xml:space="preserve">2. Обнародовать настоящее Постановление на официальных стендах сельского поселения  </w:t>
      </w:r>
      <w:proofErr w:type="spellStart"/>
      <w:r w:rsidRPr="00E96523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E96523">
        <w:rPr>
          <w:rFonts w:ascii="Times New Roman" w:hAnsi="Times New Roman"/>
          <w:sz w:val="24"/>
          <w:szCs w:val="24"/>
        </w:rPr>
        <w:t xml:space="preserve">  сельсовет</w:t>
      </w:r>
      <w:r w:rsidRPr="00A503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E47E0" w:rsidRPr="00AE3145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3145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</w:t>
      </w:r>
      <w:r w:rsidRPr="00AE3145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оставляю за собой. </w:t>
      </w:r>
    </w:p>
    <w:p w:rsidR="00BE47E0" w:rsidRPr="00AE3145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E3145">
        <w:rPr>
          <w:rFonts w:ascii="Times New Roman" w:hAnsi="Times New Roman"/>
          <w:sz w:val="24"/>
          <w:szCs w:val="24"/>
        </w:rPr>
        <w:t>. Постановление вступает в силу со дня его опубликования.</w:t>
      </w:r>
    </w:p>
    <w:p w:rsidR="00BE47E0" w:rsidRPr="00AE3145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47E0" w:rsidRDefault="00BE47E0" w:rsidP="00BE47E0">
      <w:pPr>
        <w:jc w:val="both"/>
        <w:rPr>
          <w:sz w:val="28"/>
          <w:szCs w:val="28"/>
        </w:rPr>
      </w:pPr>
    </w:p>
    <w:p w:rsidR="00BE47E0" w:rsidRDefault="00BE47E0" w:rsidP="00BE47E0">
      <w:pPr>
        <w:jc w:val="both"/>
        <w:rPr>
          <w:sz w:val="28"/>
          <w:szCs w:val="28"/>
        </w:rPr>
      </w:pPr>
    </w:p>
    <w:p w:rsidR="00BE47E0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47E0" w:rsidRPr="00AE3145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47E0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E47E0" w:rsidRDefault="00BE47E0" w:rsidP="00BE47E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А.С.Юзеев</w:t>
      </w:r>
      <w:proofErr w:type="spellEnd"/>
    </w:p>
    <w:p w:rsidR="00BE47E0" w:rsidRPr="00E96523" w:rsidRDefault="00BE47E0" w:rsidP="00BE47E0">
      <w:pPr>
        <w:jc w:val="both"/>
      </w:pPr>
    </w:p>
    <w:p w:rsidR="00BE47E0" w:rsidRPr="00E96523" w:rsidRDefault="00BE47E0" w:rsidP="00BE47E0">
      <w:pPr>
        <w:jc w:val="both"/>
      </w:pPr>
    </w:p>
    <w:p w:rsidR="00BE47E0" w:rsidRDefault="00BE47E0" w:rsidP="00BE47E0">
      <w:pPr>
        <w:jc w:val="both"/>
      </w:pPr>
    </w:p>
    <w:p w:rsidR="00BE47E0" w:rsidRDefault="00BE47E0" w:rsidP="00BE47E0">
      <w:pPr>
        <w:jc w:val="both"/>
      </w:pPr>
    </w:p>
    <w:p w:rsidR="00BE47E0" w:rsidRDefault="00BE47E0" w:rsidP="00BE47E0">
      <w:pPr>
        <w:pStyle w:val="a4"/>
        <w:rPr>
          <w:rFonts w:asciiTheme="minorHAnsi" w:eastAsiaTheme="minorEastAsia" w:hAnsiTheme="minorHAnsi" w:cstheme="minorBidi"/>
          <w:lang w:val="en-US" w:eastAsia="ru-RU"/>
        </w:rPr>
      </w:pPr>
    </w:p>
    <w:p w:rsidR="00BE47E0" w:rsidRPr="00BE47E0" w:rsidRDefault="00D44C0E" w:rsidP="00BE47E0">
      <w:pPr>
        <w:pStyle w:val="a4"/>
      </w:pPr>
      <w:r>
        <w:t xml:space="preserve">                                                                             </w:t>
      </w:r>
    </w:p>
    <w:p w:rsidR="00D44C0E" w:rsidRDefault="00D44C0E" w:rsidP="00D44C0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D44C0E" w:rsidRDefault="00D44C0E" w:rsidP="00D44C0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постановлением главы Администрации</w:t>
      </w:r>
    </w:p>
    <w:p w:rsidR="00D44C0E" w:rsidRDefault="00D44C0E" w:rsidP="00D44C0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D44C0E" w:rsidRDefault="00D44C0E" w:rsidP="00D44C0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44C0E" w:rsidRDefault="00D44C0E" w:rsidP="00D44C0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район   Республики Башкортостан</w:t>
      </w:r>
    </w:p>
    <w:p w:rsidR="00D44C0E" w:rsidRDefault="00D44C0E" w:rsidP="00D44C0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№ 26 от «02»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</w:p>
    <w:p w:rsidR="00AB46D7" w:rsidRPr="00015AAF" w:rsidRDefault="00AB46D7" w:rsidP="00AB46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46D7" w:rsidRPr="00BC76FB" w:rsidRDefault="00AB46D7" w:rsidP="00AB4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6F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AB46D7" w:rsidRPr="00BC76FB" w:rsidRDefault="00AB46D7" w:rsidP="00AB46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C76FB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«РАССМОТРЕНИЕ ЗАЯВЛЕНИЙ СВЯЗАННЫХ С РАЗРЕШЕНИЕМ НА СТРОИТЕЛЬСТВО, РЕКОНСТРУКЦИИ, СНОСА, ПРИЕМКИ В ЭКСПЛУАТАЦИЮ, ПРИСВОЕНИЕМ ПОЧТОВОГО, СТРОИТЕЛЬНОГО АДРЕСА ЗДАНИЯМ, СТРОЕНИЯМ, СООРУЖЕНИЯМ»</w:t>
      </w:r>
      <w:r w:rsidRPr="00BC76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B46D7" w:rsidRPr="00CB26D7" w:rsidRDefault="00AB46D7" w:rsidP="00AB46D7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B26D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B46D7" w:rsidRPr="00BC76FB" w:rsidRDefault="00AB46D7" w:rsidP="00AB46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color w:val="000000"/>
          <w:sz w:val="24"/>
          <w:szCs w:val="24"/>
        </w:rPr>
        <w:t>1.1. Административный регламент предоставления муниципальн</w:t>
      </w:r>
      <w:r>
        <w:rPr>
          <w:rFonts w:ascii="Times New Roman" w:hAnsi="Times New Roman"/>
          <w:color w:val="000000"/>
          <w:sz w:val="24"/>
          <w:szCs w:val="24"/>
        </w:rPr>
        <w:t>ой услуги «Рассмотрение заявлений связанных с разрешением на строительство, реконструкцию, сноса, приемки в эксплуатацию, присвоением почтового, строительного адреса зданиям, строениям, сооружениям</w:t>
      </w:r>
      <w:r w:rsidRPr="00BC76FB">
        <w:rPr>
          <w:rFonts w:ascii="Times New Roman" w:hAnsi="Times New Roman"/>
          <w:color w:val="000000"/>
          <w:sz w:val="24"/>
          <w:szCs w:val="24"/>
        </w:rPr>
        <w:t xml:space="preserve"> в Администрации сельского поселения </w:t>
      </w:r>
      <w:proofErr w:type="spellStart"/>
      <w:r w:rsidRPr="00EC34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BC76FB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C76FB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BC76FB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Башкортостан» (далее – Административный регламент и муниципальная услуга) разработан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Постановлением Администрации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Pr="00BC76FB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6FB">
        <w:rPr>
          <w:rFonts w:ascii="Times New Roman" w:hAnsi="Times New Roman"/>
          <w:color w:val="000000"/>
          <w:sz w:val="24"/>
          <w:szCs w:val="24"/>
        </w:rPr>
        <w:t>3000 от 19.12.2011 года «Об утверждении порядка разработки и утверждения административных регламентов предоставления муниципальных услуг»</w:t>
      </w:r>
    </w:p>
    <w:p w:rsidR="00AB46D7" w:rsidRPr="00BC76FB" w:rsidRDefault="00AB46D7" w:rsidP="00AB46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1.2. Муниципальная услуга </w:t>
      </w:r>
      <w:r>
        <w:rPr>
          <w:rFonts w:ascii="Times New Roman" w:hAnsi="Times New Roman"/>
          <w:color w:val="000000"/>
          <w:sz w:val="24"/>
          <w:szCs w:val="24"/>
        </w:rPr>
        <w:t>«Рассмотрение заявлений связанных с разрешением на строительство, реконструкцию, сноса, приемки в эксплуатацию, присвоением почтового, строительного адреса зданиям, строениям, сооружениям</w:t>
      </w:r>
      <w:r w:rsidRPr="00BC76FB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BC76FB">
        <w:rPr>
          <w:rFonts w:ascii="Times New Roman" w:hAnsi="Times New Roman"/>
          <w:sz w:val="24"/>
          <w:szCs w:val="24"/>
        </w:rPr>
        <w:t xml:space="preserve">предоставляется Администрацией сельского поселения </w:t>
      </w:r>
      <w:proofErr w:type="spellStart"/>
      <w:r w:rsidRPr="00EC34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BC76FB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76FB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BC76FB">
        <w:rPr>
          <w:rFonts w:ascii="Times New Roman" w:hAnsi="Times New Roman"/>
          <w:sz w:val="24"/>
          <w:szCs w:val="24"/>
        </w:rPr>
        <w:t xml:space="preserve"> район  Республики Башкортостан.</w:t>
      </w:r>
    </w:p>
    <w:p w:rsidR="00AB46D7" w:rsidRPr="00BC76FB" w:rsidRDefault="00AB46D7" w:rsidP="00AB46D7">
      <w:pPr>
        <w:tabs>
          <w:tab w:val="left" w:pos="720"/>
        </w:tabs>
        <w:spacing w:before="180" w:after="180"/>
        <w:jc w:val="both"/>
        <w:rPr>
          <w:rFonts w:ascii="Times New Roman" w:hAnsi="Times New Roman"/>
          <w:color w:val="341B13"/>
          <w:sz w:val="24"/>
          <w:szCs w:val="24"/>
        </w:rPr>
      </w:pPr>
      <w:r w:rsidRPr="00BC76FB">
        <w:rPr>
          <w:rFonts w:ascii="Times New Roman" w:hAnsi="Times New Roman"/>
          <w:color w:val="000000"/>
          <w:sz w:val="24"/>
          <w:szCs w:val="24"/>
        </w:rPr>
        <w:t xml:space="preserve">1.3. Место нахождения Администрации сельского поселения </w:t>
      </w:r>
      <w:proofErr w:type="spellStart"/>
      <w:r w:rsidRPr="00EC34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BC76FB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район Республики Башкортостан</w:t>
      </w:r>
      <w:r w:rsidRPr="00BC76FB">
        <w:rPr>
          <w:rFonts w:ascii="Times New Roman" w:hAnsi="Times New Roman"/>
          <w:color w:val="000000"/>
          <w:sz w:val="24"/>
          <w:szCs w:val="24"/>
        </w:rPr>
        <w:t>:</w:t>
      </w:r>
    </w:p>
    <w:p w:rsidR="00AB46D7" w:rsidRPr="00BC76FB" w:rsidRDefault="00AB46D7" w:rsidP="00AB46D7">
      <w:pPr>
        <w:tabs>
          <w:tab w:val="left" w:pos="720"/>
        </w:tabs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453805</w:t>
      </w:r>
      <w:r w:rsidRPr="00BC76FB">
        <w:rPr>
          <w:rFonts w:ascii="Times New Roman" w:hAnsi="Times New Roman"/>
          <w:color w:val="000000"/>
          <w:sz w:val="24"/>
          <w:szCs w:val="24"/>
        </w:rPr>
        <w:t xml:space="preserve">, Россия, Республика Башкортостан, </w:t>
      </w:r>
      <w:proofErr w:type="spellStart"/>
      <w:r w:rsidRPr="00BC76FB"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 w:rsidRPr="00BC76FB">
        <w:rPr>
          <w:rFonts w:ascii="Times New Roman" w:hAnsi="Times New Roman"/>
          <w:color w:val="000000"/>
          <w:sz w:val="24"/>
          <w:szCs w:val="24"/>
        </w:rPr>
        <w:t xml:space="preserve"> район, с</w:t>
      </w:r>
      <w:proofErr w:type="gramStart"/>
      <w:r w:rsidRPr="00BC76F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одольск</w:t>
      </w:r>
      <w:r w:rsidRPr="00BC76FB">
        <w:rPr>
          <w:rFonts w:ascii="Times New Roman" w:hAnsi="Times New Roman"/>
          <w:color w:val="000000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М.Гафури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16</w:t>
      </w:r>
      <w:r w:rsidRPr="00BC76F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B46D7" w:rsidRPr="00BC76FB" w:rsidRDefault="00AB46D7" w:rsidP="00AB46D7">
      <w:pPr>
        <w:tabs>
          <w:tab w:val="left" w:pos="720"/>
        </w:tabs>
        <w:spacing w:before="180" w:after="180"/>
        <w:ind w:firstLine="720"/>
        <w:jc w:val="both"/>
        <w:rPr>
          <w:rFonts w:ascii="Times New Roman" w:hAnsi="Times New Roman"/>
          <w:color w:val="341B13"/>
          <w:sz w:val="24"/>
          <w:szCs w:val="24"/>
        </w:rPr>
      </w:pPr>
      <w:r w:rsidRPr="00BC76FB">
        <w:rPr>
          <w:rFonts w:ascii="Times New Roman" w:hAnsi="Times New Roman"/>
          <w:color w:val="000000"/>
          <w:sz w:val="24"/>
          <w:szCs w:val="24"/>
        </w:rPr>
        <w:t xml:space="preserve">Электронный почтовый адрес: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Pr="00BC76FB">
        <w:rPr>
          <w:rFonts w:ascii="Times New Roman" w:hAnsi="Times New Roman"/>
          <w:color w:val="000000"/>
          <w:sz w:val="24"/>
          <w:szCs w:val="24"/>
          <w:lang w:val="en-US"/>
        </w:rPr>
        <w:t>an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alik</w:t>
      </w:r>
      <w:proofErr w:type="spellEnd"/>
      <w:r w:rsidRPr="00EC346E">
        <w:rPr>
          <w:rFonts w:ascii="Times New Roman" w:hAnsi="Times New Roman"/>
          <w:color w:val="000000"/>
          <w:sz w:val="24"/>
          <w:szCs w:val="24"/>
        </w:rPr>
        <w:t>1</w:t>
      </w:r>
      <w:r w:rsidRPr="00BC76FB"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rambler</w:t>
      </w:r>
      <w:r w:rsidRPr="00BC76F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BC76FB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AB46D7" w:rsidRPr="00BC76FB" w:rsidRDefault="00AB46D7" w:rsidP="00AB46D7">
      <w:pPr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Pr="00BC76FB">
        <w:rPr>
          <w:rFonts w:ascii="Times New Roman" w:hAnsi="Times New Roman"/>
          <w:color w:val="000000"/>
          <w:sz w:val="24"/>
          <w:szCs w:val="24"/>
        </w:rPr>
        <w:t xml:space="preserve">. График работы Администрации сельского поселения </w:t>
      </w:r>
      <w:proofErr w:type="spellStart"/>
      <w:r w:rsidRPr="00EC34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BC76FB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Pr="00BC76F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B46D7" w:rsidRPr="00BC76FB" w:rsidRDefault="00AB46D7" w:rsidP="00AB46D7">
      <w:pPr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C76FB">
        <w:rPr>
          <w:rFonts w:ascii="Times New Roman" w:hAnsi="Times New Roman"/>
          <w:color w:val="000000"/>
          <w:sz w:val="24"/>
          <w:szCs w:val="24"/>
        </w:rPr>
        <w:t xml:space="preserve">             понедельник – пятница: с 08.30 – 18.00</w:t>
      </w:r>
    </w:p>
    <w:p w:rsidR="00AB46D7" w:rsidRPr="00BC76FB" w:rsidRDefault="00AB46D7" w:rsidP="00AB46D7">
      <w:pPr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BC76FB">
        <w:rPr>
          <w:rFonts w:ascii="Times New Roman" w:hAnsi="Times New Roman"/>
          <w:color w:val="000000"/>
          <w:sz w:val="24"/>
          <w:szCs w:val="24"/>
        </w:rPr>
        <w:t xml:space="preserve">             обеденный перерыв с 12.30 - 14.00</w:t>
      </w:r>
    </w:p>
    <w:p w:rsidR="00AB46D7" w:rsidRPr="00BC76FB" w:rsidRDefault="00AB46D7" w:rsidP="00AB46D7">
      <w:pPr>
        <w:spacing w:before="180" w:after="18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C76FB">
        <w:rPr>
          <w:rFonts w:ascii="Times New Roman" w:hAnsi="Times New Roman"/>
          <w:color w:val="000000"/>
          <w:sz w:val="24"/>
          <w:szCs w:val="24"/>
        </w:rPr>
        <w:t xml:space="preserve">четверг – </w:t>
      </w:r>
      <w:proofErr w:type="spellStart"/>
      <w:r w:rsidRPr="00BC76FB">
        <w:rPr>
          <w:rFonts w:ascii="Times New Roman" w:hAnsi="Times New Roman"/>
          <w:color w:val="000000"/>
          <w:sz w:val="24"/>
          <w:szCs w:val="24"/>
        </w:rPr>
        <w:t>неприемный</w:t>
      </w:r>
      <w:proofErr w:type="spellEnd"/>
      <w:r w:rsidRPr="00BC76FB">
        <w:rPr>
          <w:rFonts w:ascii="Times New Roman" w:hAnsi="Times New Roman"/>
          <w:color w:val="000000"/>
          <w:sz w:val="24"/>
          <w:szCs w:val="24"/>
        </w:rPr>
        <w:t xml:space="preserve"> день</w:t>
      </w:r>
    </w:p>
    <w:p w:rsidR="00AB46D7" w:rsidRPr="00BC76FB" w:rsidRDefault="00AB46D7" w:rsidP="00AB46D7">
      <w:pPr>
        <w:spacing w:before="180" w:after="180"/>
        <w:ind w:firstLine="720"/>
        <w:jc w:val="both"/>
        <w:rPr>
          <w:rFonts w:ascii="Times New Roman" w:hAnsi="Times New Roman"/>
          <w:color w:val="341B13"/>
          <w:sz w:val="24"/>
          <w:szCs w:val="24"/>
        </w:rPr>
      </w:pPr>
      <w:r w:rsidRPr="00BC76FB">
        <w:rPr>
          <w:rFonts w:ascii="Times New Roman" w:hAnsi="Times New Roman"/>
          <w:color w:val="000000"/>
          <w:sz w:val="24"/>
          <w:szCs w:val="24"/>
        </w:rPr>
        <w:t xml:space="preserve"> выходные дни – суббота, воскресенье.</w:t>
      </w:r>
    </w:p>
    <w:p w:rsidR="00AB46D7" w:rsidRPr="00EC346E" w:rsidRDefault="00AB46D7" w:rsidP="00AB46D7">
      <w:pPr>
        <w:tabs>
          <w:tab w:val="left" w:pos="720"/>
        </w:tabs>
        <w:jc w:val="both"/>
        <w:rPr>
          <w:rFonts w:ascii="Times New Roman" w:hAnsi="Times New Roman"/>
          <w:color w:val="341B1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1.5</w:t>
      </w:r>
      <w:r w:rsidRPr="00BC76FB">
        <w:rPr>
          <w:rFonts w:ascii="Times New Roman" w:hAnsi="Times New Roman"/>
          <w:color w:val="000000"/>
          <w:sz w:val="24"/>
          <w:szCs w:val="24"/>
        </w:rPr>
        <w:t>. Сведения о графике работы сообщаются по телефонам 8 (34758) 2-</w:t>
      </w:r>
      <w:r>
        <w:rPr>
          <w:rFonts w:ascii="Times New Roman" w:hAnsi="Times New Roman"/>
          <w:color w:val="000000"/>
          <w:sz w:val="24"/>
          <w:szCs w:val="24"/>
        </w:rPr>
        <w:t>63</w:t>
      </w:r>
      <w:r w:rsidRPr="00BC76F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82</w:t>
      </w:r>
      <w:r w:rsidRPr="00BC76FB">
        <w:rPr>
          <w:rFonts w:ascii="Times New Roman" w:hAnsi="Times New Roman"/>
          <w:color w:val="000000"/>
          <w:sz w:val="24"/>
          <w:szCs w:val="24"/>
        </w:rPr>
        <w:t>, 2-</w:t>
      </w:r>
      <w:r>
        <w:rPr>
          <w:rFonts w:ascii="Times New Roman" w:hAnsi="Times New Roman"/>
          <w:color w:val="000000"/>
          <w:sz w:val="24"/>
          <w:szCs w:val="24"/>
        </w:rPr>
        <w:t>63</w:t>
      </w:r>
      <w:r w:rsidRPr="00BC76F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52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BC76FB">
        <w:rPr>
          <w:rFonts w:ascii="Times New Roman" w:hAnsi="Times New Roman"/>
          <w:sz w:val="24"/>
          <w:szCs w:val="24"/>
        </w:rPr>
        <w:t>. Информация о порядке предоставления муниципальной услуги выдается: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 специалистом сельского поселения</w:t>
      </w:r>
      <w:r w:rsidRPr="00BC7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4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BC76FB">
        <w:rPr>
          <w:rFonts w:ascii="Times New Roman" w:hAnsi="Times New Roman"/>
          <w:sz w:val="24"/>
          <w:szCs w:val="24"/>
        </w:rPr>
        <w:t xml:space="preserve"> сельсовет;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в ответах на письменные обращения;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посредством размещения в информационно-телекоммуникационных сетях общего пользования.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BC76FB">
        <w:rPr>
          <w:rFonts w:ascii="Times New Roman" w:hAnsi="Times New Roman"/>
          <w:sz w:val="24"/>
          <w:szCs w:val="24"/>
        </w:rPr>
        <w:t>. На информа</w:t>
      </w:r>
      <w:r>
        <w:rPr>
          <w:rFonts w:ascii="Times New Roman" w:hAnsi="Times New Roman"/>
          <w:sz w:val="24"/>
          <w:szCs w:val="24"/>
        </w:rPr>
        <w:t>ционных стендах Администрации сельского поселения</w:t>
      </w:r>
      <w:r w:rsidRPr="00BC7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34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BC76FB">
        <w:rPr>
          <w:rFonts w:ascii="Times New Roman" w:hAnsi="Times New Roman"/>
          <w:sz w:val="24"/>
          <w:szCs w:val="24"/>
        </w:rPr>
        <w:t xml:space="preserve"> сельсовет  размещается следующая информация: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месторасположение, график (режим), номера телефонов, адрес электронной почты, в которых заявители могут получить документы, необходимые для получения муниципальной услуги;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2.1. Наименование муниципальной услуги - </w:t>
      </w:r>
      <w:r>
        <w:rPr>
          <w:rFonts w:ascii="Times New Roman" w:hAnsi="Times New Roman"/>
          <w:color w:val="000000"/>
          <w:sz w:val="24"/>
          <w:szCs w:val="24"/>
        </w:rPr>
        <w:t>«Рассмотрение заявлений связанных с разрешением на строительство, реконструкцию, сноса, приемки в эксплуатацию, присвоением почтового, строительного адреса зданиям, строениям, сооружениям</w:t>
      </w:r>
      <w:r w:rsidRPr="00BC76FB">
        <w:rPr>
          <w:rFonts w:ascii="Times New Roman" w:hAnsi="Times New Roman"/>
          <w:color w:val="000000"/>
          <w:sz w:val="24"/>
          <w:szCs w:val="24"/>
        </w:rPr>
        <w:t>»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2.2. Муниципальную услугу предоставляет Администрации СП </w:t>
      </w:r>
      <w:proofErr w:type="spellStart"/>
      <w:r w:rsidRPr="00EC34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BC7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76FB">
        <w:rPr>
          <w:rFonts w:ascii="Times New Roman" w:hAnsi="Times New Roman"/>
          <w:sz w:val="24"/>
          <w:szCs w:val="24"/>
        </w:rPr>
        <w:t>сельсовет.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2.3. Результат предоставления муниципальной услуги: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разрешение на ввод объекта в эксплуатацию;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отказ в выдаче разрешения на строительство;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отказ в выдаче разрешения на ввод объекта в эксплуатацию.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2.4. Срок предоставления муниципальной услуги: 10 рабочих дней со дня поступления заявления от заинтересованного лица.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2.5. Правовые основы предоставления муниципальной услуги: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Градостроительный </w:t>
      </w:r>
      <w:hyperlink r:id="rId4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кодекс</w:t>
        </w:r>
      </w:hyperlink>
      <w:r w:rsidRPr="00BC76FB">
        <w:rPr>
          <w:rFonts w:ascii="Times New Roman" w:hAnsi="Times New Roman"/>
          <w:sz w:val="24"/>
          <w:szCs w:val="24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C76FB">
          <w:rPr>
            <w:rFonts w:ascii="Times New Roman" w:hAnsi="Times New Roman"/>
            <w:sz w:val="24"/>
            <w:szCs w:val="24"/>
          </w:rPr>
          <w:t>2004 г</w:t>
        </w:r>
      </w:smartTag>
      <w:r w:rsidRPr="00BC76FB">
        <w:rPr>
          <w:rFonts w:ascii="Times New Roman" w:hAnsi="Times New Roman"/>
          <w:sz w:val="24"/>
          <w:szCs w:val="24"/>
        </w:rPr>
        <w:t>. N 190-ФЗ;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Федеральный </w:t>
      </w:r>
      <w:hyperlink r:id="rId5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Pr="00BC76FB">
        <w:rPr>
          <w:rFonts w:ascii="Times New Roman" w:hAnsi="Times New Roman"/>
          <w:sz w:val="24"/>
          <w:szCs w:val="24"/>
        </w:rPr>
        <w:t xml:space="preserve"> "О введении в действие Градостроительного кодекса Российской Федерации" от 29.12.2004 N 191-ФЗ;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Постановление</w:t>
        </w:r>
      </w:hyperlink>
      <w:r w:rsidRPr="00BC76FB">
        <w:rPr>
          <w:rFonts w:ascii="Times New Roman" w:hAnsi="Times New Roman"/>
          <w:sz w:val="24"/>
          <w:szCs w:val="24"/>
        </w:rPr>
        <w:t xml:space="preserve"> Правительства Российской Федерации "О форме разрешения на строительство и форме разрешения на ввод объекта в эксплуатацию" от 24 ноября </w:t>
      </w:r>
      <w:smartTag w:uri="urn:schemas-microsoft-com:office:smarttags" w:element="metricconverter">
        <w:smartTagPr>
          <w:attr w:name="ProductID" w:val="2005 г"/>
        </w:smartTagPr>
        <w:r w:rsidRPr="00BC76FB">
          <w:rPr>
            <w:rFonts w:ascii="Times New Roman" w:hAnsi="Times New Roman"/>
            <w:sz w:val="24"/>
            <w:szCs w:val="24"/>
          </w:rPr>
          <w:t>2005 г</w:t>
        </w:r>
      </w:smartTag>
      <w:r w:rsidRPr="00BC76FB">
        <w:rPr>
          <w:rFonts w:ascii="Times New Roman" w:hAnsi="Times New Roman"/>
          <w:sz w:val="24"/>
          <w:szCs w:val="24"/>
        </w:rPr>
        <w:t>. N 698;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Приказ</w:t>
        </w:r>
      </w:hyperlink>
      <w:r w:rsidRPr="00BC76FB">
        <w:rPr>
          <w:rFonts w:ascii="Times New Roman" w:hAnsi="Times New Roman"/>
          <w:sz w:val="24"/>
          <w:szCs w:val="24"/>
        </w:rPr>
        <w:t xml:space="preserve"> Министерства регионального развития Российской Федерации от 19 октября </w:t>
      </w:r>
      <w:smartTag w:uri="urn:schemas-microsoft-com:office:smarttags" w:element="metricconverter">
        <w:smartTagPr>
          <w:attr w:name="ProductID" w:val="2006 г"/>
        </w:smartTagPr>
        <w:r w:rsidRPr="00BC76FB">
          <w:rPr>
            <w:rFonts w:ascii="Times New Roman" w:hAnsi="Times New Roman"/>
            <w:sz w:val="24"/>
            <w:szCs w:val="24"/>
          </w:rPr>
          <w:t>2006 г</w:t>
        </w:r>
      </w:smartTag>
      <w:r w:rsidRPr="00BC76FB">
        <w:rPr>
          <w:rFonts w:ascii="Times New Roman" w:hAnsi="Times New Roman"/>
          <w:sz w:val="24"/>
          <w:szCs w:val="24"/>
        </w:rPr>
        <w:t>. N 120 "Об утверждении Инструкции о порядке заполнения формы разрешения на строительство".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2.6. Перечень документов для получения муниципальной услуги.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2.6.1. При подготовке и выдаче разрешений на строительство, рекон</w:t>
      </w:r>
      <w:r>
        <w:rPr>
          <w:rFonts w:ascii="Times New Roman" w:hAnsi="Times New Roman"/>
          <w:sz w:val="24"/>
          <w:szCs w:val="24"/>
        </w:rPr>
        <w:t>струкцию, сноса, приемки в эксплуатацию</w:t>
      </w:r>
      <w:r w:rsidRPr="00BC76FB">
        <w:rPr>
          <w:rFonts w:ascii="Times New Roman" w:hAnsi="Times New Roman"/>
          <w:sz w:val="24"/>
          <w:szCs w:val="24"/>
        </w:rPr>
        <w:t xml:space="preserve"> (в целях строительства, реконструкции, </w:t>
      </w:r>
      <w:r>
        <w:rPr>
          <w:rFonts w:ascii="Times New Roman" w:hAnsi="Times New Roman"/>
          <w:sz w:val="24"/>
          <w:szCs w:val="24"/>
        </w:rPr>
        <w:t>сноса</w:t>
      </w:r>
      <w:r w:rsidRPr="00BC76FB">
        <w:rPr>
          <w:rFonts w:ascii="Times New Roman" w:hAnsi="Times New Roman"/>
          <w:sz w:val="24"/>
          <w:szCs w:val="24"/>
        </w:rPr>
        <w:t>):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заявление о выдаче разрешения на строительство 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lastRenderedPageBreak/>
        <w:t>- градостроительный план земельного участка;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материалы, содержащиеся в проектной документации: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а) пояснительная записка;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г) схемы, отображающие архитектурные решения;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76FB">
        <w:rPr>
          <w:rFonts w:ascii="Times New Roman" w:hAnsi="Times New Roman"/>
          <w:sz w:val="24"/>
          <w:szCs w:val="24"/>
        </w:rPr>
        <w:t>д</w:t>
      </w:r>
      <w:proofErr w:type="spellEnd"/>
      <w:r w:rsidRPr="00BC76FB">
        <w:rPr>
          <w:rFonts w:ascii="Times New Roman" w:hAnsi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8" w:history="1">
        <w:r w:rsidRPr="00BC76FB">
          <w:rPr>
            <w:rStyle w:val="a3"/>
            <w:rFonts w:ascii="Times New Roman" w:hAnsi="Times New Roman"/>
            <w:sz w:val="24"/>
            <w:szCs w:val="24"/>
          </w:rPr>
          <w:t>статьей 49</w:t>
        </w:r>
      </w:hyperlink>
      <w:r w:rsidRPr="00BC76F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</w:t>
      </w:r>
      <w:hyperlink r:id="rId9" w:history="1">
        <w:r w:rsidRPr="00BC76FB">
          <w:rPr>
            <w:rStyle w:val="a3"/>
            <w:rFonts w:ascii="Times New Roman" w:hAnsi="Times New Roman"/>
            <w:sz w:val="24"/>
            <w:szCs w:val="24"/>
          </w:rPr>
          <w:t>частью 6 статьи 49</w:t>
        </w:r>
      </w:hyperlink>
      <w:r w:rsidRPr="00BC76F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0" w:history="1">
        <w:r w:rsidRPr="00BC76FB">
          <w:rPr>
            <w:rStyle w:val="a3"/>
            <w:rFonts w:ascii="Times New Roman" w:hAnsi="Times New Roman"/>
            <w:sz w:val="24"/>
            <w:szCs w:val="24"/>
          </w:rPr>
          <w:t>статьей 40</w:t>
        </w:r>
      </w:hyperlink>
      <w:r w:rsidRPr="00BC76F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согласие всех правообладателей объекта капитального строительства в случае реконструкции такого объекта.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2.6.2. При подготовке и выдаче разрешений на строительство, рекон</w:t>
      </w:r>
      <w:r>
        <w:rPr>
          <w:rFonts w:ascii="Times New Roman" w:hAnsi="Times New Roman"/>
          <w:sz w:val="24"/>
          <w:szCs w:val="24"/>
        </w:rPr>
        <w:t>струкцию, сноса, приемки в эксплуатацию</w:t>
      </w:r>
      <w:r w:rsidRPr="00BC76FB">
        <w:rPr>
          <w:rFonts w:ascii="Times New Roman" w:hAnsi="Times New Roman"/>
          <w:sz w:val="24"/>
          <w:szCs w:val="24"/>
        </w:rPr>
        <w:t xml:space="preserve"> (в целях строительства, реконструкции, </w:t>
      </w:r>
      <w:r>
        <w:rPr>
          <w:rFonts w:ascii="Times New Roman" w:hAnsi="Times New Roman"/>
          <w:sz w:val="24"/>
          <w:szCs w:val="24"/>
        </w:rPr>
        <w:t>сноса</w:t>
      </w:r>
      <w:r w:rsidRPr="00BC76FB">
        <w:rPr>
          <w:rFonts w:ascii="Times New Roman" w:hAnsi="Times New Roman"/>
          <w:sz w:val="24"/>
          <w:szCs w:val="24"/>
        </w:rPr>
        <w:t>):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заявление о выдаче разрешения на строительство 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градостроительный план земельного участка;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2.6.3. При подготовке и выдаче разрешений на ввод объектов в эксплуатацию: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заявление о выдаче разрешения на ввод объекта в эксплуатацию 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градостроительный план земельного участка (за исключением случаев, предусмотренных </w:t>
      </w:r>
      <w:hyperlink r:id="rId11" w:history="1">
        <w:r w:rsidRPr="00BC76FB">
          <w:rPr>
            <w:rStyle w:val="a3"/>
            <w:rFonts w:ascii="Times New Roman" w:hAnsi="Times New Roman"/>
            <w:sz w:val="24"/>
            <w:szCs w:val="24"/>
          </w:rPr>
          <w:t>частью 2 статьи 4</w:t>
        </w:r>
      </w:hyperlink>
      <w:r w:rsidRPr="00BC76FB">
        <w:rPr>
          <w:rFonts w:ascii="Times New Roman" w:hAnsi="Times New Roman"/>
          <w:sz w:val="24"/>
          <w:szCs w:val="24"/>
        </w:rPr>
        <w:t xml:space="preserve"> Федерального закона от 29.12.2004 N 191-ФЗ);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</w:t>
      </w:r>
      <w:r w:rsidRPr="00BC76FB">
        <w:rPr>
          <w:rFonts w:ascii="Times New Roman" w:hAnsi="Times New Roman"/>
          <w:sz w:val="24"/>
          <w:szCs w:val="24"/>
        </w:rPr>
        <w:lastRenderedPageBreak/>
        <w:t>исключением случаев осуществления строительства, реконструкции, капитального ремонта объектов индивидуального жилищного строительства;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заключение государственного экологического контроля в случаях, предусмотренных </w:t>
      </w:r>
      <w:hyperlink r:id="rId12" w:history="1">
        <w:r w:rsidRPr="00BC76FB">
          <w:rPr>
            <w:rStyle w:val="a3"/>
            <w:rFonts w:ascii="Times New Roman" w:hAnsi="Times New Roman"/>
            <w:sz w:val="24"/>
            <w:szCs w:val="24"/>
          </w:rPr>
          <w:t>частью 7 статьи 54</w:t>
        </w:r>
      </w:hyperlink>
      <w:r w:rsidRPr="00BC76F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иные документы в соответствии с </w:t>
      </w:r>
      <w:hyperlink r:id="rId13" w:history="1">
        <w:r w:rsidRPr="00BC76FB">
          <w:rPr>
            <w:rStyle w:val="a3"/>
            <w:rFonts w:ascii="Times New Roman" w:hAnsi="Times New Roman"/>
            <w:sz w:val="24"/>
            <w:szCs w:val="24"/>
          </w:rPr>
          <w:t>частью 4 статьи 55</w:t>
        </w:r>
      </w:hyperlink>
      <w:r w:rsidRPr="00BC76F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2.6.4. При подготовке и выдаче разрешений на ввод объектов в эксплуатацию (в области индивидуального жилищного строительства):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заявление о выдаче разрешения на ввод объекта в эксплуатацию 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градостроительный план земельного участка (за исключением случаев, предусмотренных </w:t>
      </w:r>
      <w:hyperlink r:id="rId14" w:history="1">
        <w:r w:rsidRPr="00BC76FB">
          <w:rPr>
            <w:rStyle w:val="a3"/>
            <w:rFonts w:ascii="Times New Roman" w:hAnsi="Times New Roman"/>
            <w:sz w:val="24"/>
            <w:szCs w:val="24"/>
          </w:rPr>
          <w:t>частью 2 статьи 4</w:t>
        </w:r>
      </w:hyperlink>
      <w:r w:rsidRPr="00BC76FB">
        <w:rPr>
          <w:rFonts w:ascii="Times New Roman" w:hAnsi="Times New Roman"/>
          <w:sz w:val="24"/>
          <w:szCs w:val="24"/>
        </w:rPr>
        <w:t xml:space="preserve"> Федерального закона от 29.12.2004 N 191-ФЗ);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разрешение на строительство;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иные документы в соответствии с </w:t>
      </w:r>
      <w:hyperlink r:id="rId15" w:history="1">
        <w:r w:rsidRPr="00BC76FB">
          <w:rPr>
            <w:rStyle w:val="a3"/>
            <w:rFonts w:ascii="Times New Roman" w:hAnsi="Times New Roman"/>
            <w:sz w:val="24"/>
            <w:szCs w:val="24"/>
          </w:rPr>
          <w:t>частью 4 статьи 55</w:t>
        </w:r>
      </w:hyperlink>
      <w:r w:rsidRPr="00BC76FB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2.7. Перечень оснований для отказа в приеме документов: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документы, предусмотренные в п. 2.6 настоящего регламента, представлены не в полном объеме;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документы представляются лицом, не являющимся собственником, либо неуполномоченным лицом;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документы не соответствуют требованиям действующего законодательства либо оформлены ненадлежащим образом (нет подписи, нет даты, нет адреса проживания и т.д.).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2.8. Перечень основания для отказа в предоставлении муниципальной услуги.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2.8.1. При подготовке и выдаче разрешений на строительство, реконструкцию, капитальный ремонт объектов капитального строительства: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отсутствие документов, предусмотренных </w:t>
      </w:r>
      <w:hyperlink r:id="rId16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2.6.1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BC76FB">
          <w:rPr>
            <w:rStyle w:val="a3"/>
            <w:rFonts w:ascii="Times New Roman" w:hAnsi="Times New Roman"/>
            <w:sz w:val="24"/>
            <w:szCs w:val="24"/>
          </w:rPr>
          <w:t>2.6.2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2.8.2. При подготовке и выдаче разрешений на ввод объектов в эксплуатацию: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lastRenderedPageBreak/>
        <w:t xml:space="preserve">- отсутствие документов, указанных в </w:t>
      </w:r>
      <w:hyperlink r:id="rId18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пункте 2.6.3</w:t>
        </w:r>
      </w:hyperlink>
      <w:r w:rsidRPr="00BC76FB">
        <w:rPr>
          <w:rFonts w:ascii="Times New Roman" w:hAnsi="Times New Roman"/>
          <w:sz w:val="24"/>
          <w:szCs w:val="24"/>
        </w:rPr>
        <w:t xml:space="preserve"> или </w:t>
      </w:r>
      <w:hyperlink r:id="rId19" w:history="1">
        <w:r w:rsidRPr="00BC76FB">
          <w:rPr>
            <w:rStyle w:val="a3"/>
            <w:rFonts w:ascii="Times New Roman" w:hAnsi="Times New Roman"/>
            <w:sz w:val="24"/>
            <w:szCs w:val="24"/>
          </w:rPr>
          <w:t>2.6.4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несоответствие объекта капитального строительства требованиям градостроительного плана земельного участка;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6FB">
        <w:rPr>
          <w:rFonts w:ascii="Times New Roman" w:hAnsi="Times New Roman"/>
          <w:sz w:val="24"/>
          <w:szCs w:val="24"/>
        </w:rPr>
        <w:t>- застройщик в течение десяти дней со дня получения разрешения на строительство безвозмездно не передал в орган местного самоуправления,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а именно: схему планировочной организации земельного участка, выполненную</w:t>
      </w:r>
      <w:proofErr w:type="gramEnd"/>
      <w:r w:rsidRPr="00BC76FB">
        <w:rPr>
          <w:rFonts w:ascii="Times New Roman" w:hAnsi="Times New Roman"/>
          <w:sz w:val="24"/>
          <w:szCs w:val="24"/>
        </w:rPr>
        <w:t xml:space="preserve"> в соответствии с градостроительным планом земельного участка; перечень мероприятий по охране окружающей среды; перечень мероприятий по обеспечению пожарной безопасности; </w:t>
      </w:r>
      <w:proofErr w:type="gramStart"/>
      <w:r w:rsidRPr="00BC76FB">
        <w:rPr>
          <w:rFonts w:ascii="Times New Roman" w:hAnsi="Times New Roman"/>
          <w:sz w:val="24"/>
          <w:szCs w:val="24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в случае подготовки соответствующей проектной документации,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</w:t>
      </w:r>
      <w:proofErr w:type="gramEnd"/>
      <w:r w:rsidRPr="00BC76FB">
        <w:rPr>
          <w:rFonts w:ascii="Times New Roman" w:hAnsi="Times New Roman"/>
          <w:sz w:val="24"/>
          <w:szCs w:val="24"/>
        </w:rPr>
        <w:t xml:space="preserve"> информационной системе обеспечения градостроительной деятельности.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76FB">
        <w:rPr>
          <w:rFonts w:ascii="Times New Roman" w:hAnsi="Times New Roman"/>
          <w:sz w:val="24"/>
          <w:szCs w:val="24"/>
        </w:rPr>
        <w:t>В таком случае разрешение на ввод объекта в эксплуатацию выдается только после передачи безвозмездно в отдел архитектуры и градостроительства 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а именно: схему планировочной организации земельного участка, выполненную в соответствии с</w:t>
      </w:r>
      <w:proofErr w:type="gramEnd"/>
      <w:r w:rsidRPr="00BC76FB">
        <w:rPr>
          <w:rFonts w:ascii="Times New Roman" w:hAnsi="Times New Roman"/>
          <w:sz w:val="24"/>
          <w:szCs w:val="24"/>
        </w:rPr>
        <w:t xml:space="preserve"> градостроительным планом земельного участка; перечень мероприятий по охране окружающей среды; перечень мероприятий по обеспечению пожарной безопасности; </w:t>
      </w:r>
      <w:proofErr w:type="gramStart"/>
      <w:r w:rsidRPr="00BC76FB">
        <w:rPr>
          <w:rFonts w:ascii="Times New Roman" w:hAnsi="Times New Roman"/>
          <w:sz w:val="24"/>
          <w:szCs w:val="24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фонда, в случае подготовки соответствующей проектной документации,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  <w:proofErr w:type="gramEnd"/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2.9. Муниципальная услуга предоставляется без взимания платы.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2.10. Максимальный срок ожидания в очереди при обращении о предоставлении муниципальной услуги - не более 30 мин.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2.11. Срок регистрации заявления заявителя о предоставлении муниципальной услуги составляет один рабочий день.</w:t>
      </w:r>
    </w:p>
    <w:p w:rsidR="00AB46D7" w:rsidRPr="00015AAF" w:rsidRDefault="00AB46D7" w:rsidP="00AB46D7">
      <w:pPr>
        <w:jc w:val="both"/>
        <w:rPr>
          <w:rFonts w:ascii="Times New Roman" w:hAnsi="Times New Roman"/>
          <w:sz w:val="24"/>
          <w:szCs w:val="24"/>
        </w:rPr>
      </w:pPr>
      <w:r w:rsidRPr="00015AAF">
        <w:rPr>
          <w:rFonts w:ascii="Times New Roman" w:hAnsi="Times New Roman"/>
          <w:sz w:val="24"/>
          <w:szCs w:val="24"/>
        </w:rPr>
        <w:t xml:space="preserve">   2.12. Требования к помещению, в котором предоставляется муниципальная услуга, к залу ожидания, месту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B46D7" w:rsidRDefault="00AB46D7" w:rsidP="00AB46D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2.12.1. Требования  к размещению и оформлению помещения:</w:t>
      </w:r>
    </w:p>
    <w:p w:rsidR="00AB46D7" w:rsidRDefault="00AB46D7" w:rsidP="00AB46D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Помещение Администрации сельского поселения должно соответствовать санитарно-эпидемиологическим правилам и нормативам «Гигиенические требования к персональным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вычислительным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машинам и организации работы.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2.2.1/2.1.1.1278-03»;</w:t>
      </w:r>
    </w:p>
    <w:p w:rsidR="00AB46D7" w:rsidRDefault="00AB46D7" w:rsidP="00AB46D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B46D7" w:rsidRDefault="00AB46D7" w:rsidP="00AB46D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2.12.2. Требования к размещению и оформлению визуальной, текстовой и </w:t>
      </w:r>
      <w:proofErr w:type="spellStart"/>
      <w:r>
        <w:rPr>
          <w:rFonts w:ascii="Times New Roman" w:hAnsi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информации:</w:t>
      </w:r>
    </w:p>
    <w:p w:rsidR="00AB46D7" w:rsidRDefault="00AB46D7" w:rsidP="00AB46D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-размещение  информационных стендов  с образцами  необходимых  документов.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Требования к оборудованию мест ожидания: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 мест  на   специалиста, осуществляющего прием  документов  от  заявителей.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Требования к местам  подписания готовых документов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 для подписания готовых документов должны быть оборудованы столами, стульями, информационным стендом, канцелярскими принадлежностями.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 Требования к парковочным местам: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  </w:t>
      </w:r>
    </w:p>
    <w:p w:rsidR="00AB46D7" w:rsidRDefault="00AB46D7" w:rsidP="00AB4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2.12.6. Требования к оформлению входа в здание: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здание (строение), в котором расположена Администрация поселения, должно быть оборудовано входом для свободного доступа заявителей в помещение;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 в здание  должен  быть  оборудован  информационной табличкой, содержащей  следующую информацию: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учреждения;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2.12.7. Требования к информационным стендам: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стенды должны содержать перечень документов, необходимых для предоставления муниципальной услуги, размер государственной пошлины и нотариального тарифа.</w:t>
      </w:r>
    </w:p>
    <w:p w:rsidR="00AB46D7" w:rsidRDefault="00AB46D7" w:rsidP="00AB4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2.12.8. Требования к местам приема заявителей:</w:t>
      </w:r>
    </w:p>
    <w:p w:rsidR="00AB46D7" w:rsidRDefault="00AB46D7" w:rsidP="00AB46D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приема заявителей должен быть оборудован информационной  табличкой с указанием фамилии, имени, отчества и должности специалиста, осуществляющего предоставление муниципальной  услуги.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Показатели доступности и качества муниципальной услуги: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работы с представителями лиц, получающих услугу;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короткое время ожидания услуги;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точность исполнения муниципальной услуги;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профессиональная подготовка специалистов, осуществляющих предоставление муниципальной услуги;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обоснованных жалоб.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</w:r>
      <w:r w:rsidRPr="003A4587">
        <w:rPr>
          <w:rFonts w:ascii="Times New Roman" w:hAnsi="Times New Roman"/>
          <w:sz w:val="24"/>
          <w:szCs w:val="24"/>
        </w:rPr>
        <w:t xml:space="preserve"> </w:t>
      </w:r>
      <w:r w:rsidRPr="00BC76FB">
        <w:rPr>
          <w:rFonts w:ascii="Times New Roman" w:hAnsi="Times New Roman"/>
          <w:sz w:val="24"/>
          <w:szCs w:val="24"/>
        </w:rPr>
        <w:t>При подготовке и выдаче разрешений на строительство, рекон</w:t>
      </w:r>
      <w:r>
        <w:rPr>
          <w:rFonts w:ascii="Times New Roman" w:hAnsi="Times New Roman"/>
          <w:sz w:val="24"/>
          <w:szCs w:val="24"/>
        </w:rPr>
        <w:t>струкцию, сноса, приемки в эксплуатацию</w:t>
      </w:r>
      <w:r w:rsidRPr="00BC76FB">
        <w:rPr>
          <w:rFonts w:ascii="Times New Roman" w:hAnsi="Times New Roman"/>
          <w:sz w:val="24"/>
          <w:szCs w:val="24"/>
        </w:rPr>
        <w:t>: - прием и регистрация письменного заявления застройщика о выдаче разрешения на строительство, срок выполнения - 1 день;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проверка наличия и правильности оформления документов и соответствие проектной документации или схемы планировочной организации земельного участка требованиям градостроительного плана земельного участка, красным линиям, срок выполнения - 6 дней;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подготовка и согласование разрешения на строительство, срок выполнения - 2 дня;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выдача разрешения на строительство, срок выполнения - 1 день;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отказ в выдаче разрешения на строительство в случаях, описанных в </w:t>
      </w:r>
      <w:hyperlink r:id="rId20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2.8.1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3.1.2. При выдаче разрешения на ввод объекта в эксплуатацию: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прием письменного заявления застройщика о выдаче разрешения н</w:t>
      </w:r>
      <w:r>
        <w:rPr>
          <w:rFonts w:ascii="Times New Roman" w:hAnsi="Times New Roman"/>
          <w:sz w:val="24"/>
          <w:szCs w:val="24"/>
        </w:rPr>
        <w:t>а ввод объекта в эксплуатацию</w:t>
      </w:r>
      <w:r w:rsidRPr="00BC76FB">
        <w:rPr>
          <w:rFonts w:ascii="Times New Roman" w:hAnsi="Times New Roman"/>
          <w:sz w:val="24"/>
          <w:szCs w:val="24"/>
        </w:rPr>
        <w:t>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проверка наличия и правильности оформления документов, предусмотренных </w:t>
      </w:r>
      <w:hyperlink r:id="rId21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2.6.3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регламента, осмотр объекта капитального строительства, срок выполнения - 6 дней;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подготовка и согласование разрешения на ввод объекта в эксплуатацию, срок выполнения - 2 дня;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выдача разрешения на ввод объекта в эксплуатацию, срок выполнения - 1 день;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отказ в выдаче разрешения на ввод объекта в эксплуатацию в случаях, описанных в </w:t>
      </w:r>
      <w:hyperlink r:id="rId22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2.8.2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3.2. Блок-схемы исполнения муниципальной услуги приводятся в</w:t>
      </w:r>
      <w:r>
        <w:rPr>
          <w:rFonts w:ascii="Times New Roman" w:hAnsi="Times New Roman"/>
          <w:sz w:val="24"/>
          <w:szCs w:val="24"/>
        </w:rPr>
        <w:t xml:space="preserve"> приложениях №1 </w:t>
      </w:r>
      <w:r w:rsidRPr="00BC76F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BC76FB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3.3.1. Основанием для предоставления муниципальной услуги является личное обращение граждан или его уполномоченного представителя с комплектом документов, необходимых для выдачи разрешения на строительство или разрешения на ввод объекта в эксплуатацию.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Перечень документов, представляемых заявителем, определяется в соответствии с </w:t>
      </w:r>
      <w:hyperlink r:id="rId23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2.6.1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2.6.2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2.6.3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26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2.6.4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При личном обращении заявителя или его уполномоченного представителя на прием в орган, предоставляющий муниципальную услугу, специалист  устанавливает предмет обращения и личность заявителя.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Специалист, осуществляющий прием документов, проверяет полномочия заявителя, а также наличие всех необходимых документов, представляемых для выдачи разрешения на строительство или разрешения на ввод объекта в эксплуатацию.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При установлении фактов отсутствия документов, несоответствия представленных документов в </w:t>
      </w:r>
      <w:hyperlink r:id="rId27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пунктах 2.6.1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BC76FB">
          <w:rPr>
            <w:rStyle w:val="a3"/>
            <w:rFonts w:ascii="Times New Roman" w:hAnsi="Times New Roman"/>
            <w:sz w:val="24"/>
            <w:szCs w:val="24"/>
          </w:rPr>
          <w:t>2.6.2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BC76FB">
          <w:rPr>
            <w:rStyle w:val="a3"/>
            <w:rFonts w:ascii="Times New Roman" w:hAnsi="Times New Roman"/>
            <w:sz w:val="24"/>
            <w:szCs w:val="24"/>
          </w:rPr>
          <w:t>2.6.3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п. 2.6.4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 специалист  уведомляет заявителя о наличии препятствий о рассмотрении запроса, объясняет заявителю о выявленных недостатках в представленных документах и предлагает принять </w:t>
      </w:r>
      <w:r w:rsidRPr="00BC76FB">
        <w:rPr>
          <w:rFonts w:ascii="Times New Roman" w:hAnsi="Times New Roman"/>
          <w:sz w:val="24"/>
          <w:szCs w:val="24"/>
        </w:rPr>
        <w:lastRenderedPageBreak/>
        <w:t>меры по их устранению. Документы, представляемые в копиях, подаются специалистам отдела одновременно с оригиналами. Специалист  после проверки ее соответствия оригиналу оригинал документа возвращает заявителю.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3.3.2. Специалист в течение десяти дней со дня поступления заявления проводит правовую экспертизу представленных документов, а именно: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При выдаче разрешения на строительство: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обеспечивает проверку наличия документов в соответствии с </w:t>
      </w:r>
      <w:hyperlink r:id="rId31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пунктами 2.6.1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32" w:history="1">
        <w:r w:rsidRPr="00BC76FB">
          <w:rPr>
            <w:rStyle w:val="a3"/>
            <w:rFonts w:ascii="Times New Roman" w:hAnsi="Times New Roman"/>
            <w:sz w:val="24"/>
            <w:szCs w:val="24"/>
          </w:rPr>
          <w:t>2.6.2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обеспечивает проверку соответствия проектной документации или схемы планировочной организации земельного участка требованиям градостроительного плана земельного участка, красным линиям;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подготавливает разрешение на строительство в трех экземплярах, согласовыва</w:t>
      </w:r>
      <w:r>
        <w:rPr>
          <w:rFonts w:ascii="Times New Roman" w:hAnsi="Times New Roman"/>
          <w:sz w:val="24"/>
          <w:szCs w:val="24"/>
        </w:rPr>
        <w:t>ет с главой Администрации сельского поселения;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  - разрешению на строительство присваивается номер, после чего два экземпляра разрешения выдаются заявителю на руки под роспись, один экземпляр остается на хранении в отделе архитектуры и градостроительства;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подготавливает отказ в выдаче разрешения на строительство с указанием причин принятого решения, согласо</w:t>
      </w:r>
      <w:r>
        <w:rPr>
          <w:rFonts w:ascii="Times New Roman" w:hAnsi="Times New Roman"/>
          <w:sz w:val="24"/>
          <w:szCs w:val="24"/>
        </w:rPr>
        <w:t>вывает с главой Администрации сельского поселения</w:t>
      </w:r>
      <w:r w:rsidRPr="00BC76FB">
        <w:rPr>
          <w:rFonts w:ascii="Times New Roman" w:hAnsi="Times New Roman"/>
          <w:sz w:val="24"/>
          <w:szCs w:val="24"/>
        </w:rPr>
        <w:t>. Отказ в выдаче разрешения на строительство р</w:t>
      </w:r>
      <w:r>
        <w:rPr>
          <w:rFonts w:ascii="Times New Roman" w:hAnsi="Times New Roman"/>
          <w:sz w:val="24"/>
          <w:szCs w:val="24"/>
        </w:rPr>
        <w:t>егистрируется в Администрации сельского поселения</w:t>
      </w:r>
      <w:r w:rsidRPr="00BC76FB">
        <w:rPr>
          <w:rFonts w:ascii="Times New Roman" w:hAnsi="Times New Roman"/>
          <w:sz w:val="24"/>
          <w:szCs w:val="24"/>
        </w:rPr>
        <w:t xml:space="preserve">  и направляется заявителю.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При выдаче разрешения на ввод объекта в эксплуатацию: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обеспечивает проверку наличия документов в соответствии с </w:t>
      </w:r>
      <w:hyperlink r:id="rId33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пунктами 2.6.3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34" w:history="1">
        <w:r w:rsidRPr="00BC76FB">
          <w:rPr>
            <w:rStyle w:val="a3"/>
            <w:rFonts w:ascii="Times New Roman" w:hAnsi="Times New Roman"/>
            <w:sz w:val="24"/>
            <w:szCs w:val="24"/>
          </w:rPr>
          <w:t>2.6.4</w:t>
        </w:r>
      </w:hyperlink>
      <w:r w:rsidRPr="00BC76FB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- обеспечивает проверку правильности оформления документов, указанных в </w:t>
      </w:r>
      <w:hyperlink r:id="rId35" w:history="1">
        <w:r w:rsidRPr="00BC76FB">
          <w:rPr>
            <w:rStyle w:val="a3"/>
            <w:rFonts w:ascii="Times New Roman" w:hAnsi="Times New Roman"/>
            <w:sz w:val="24"/>
            <w:szCs w:val="24"/>
          </w:rPr>
          <w:t>пункте 2.6.3</w:t>
        </w:r>
      </w:hyperlink>
      <w:r w:rsidRPr="00BC76FB">
        <w:rPr>
          <w:rFonts w:ascii="Times New Roman" w:hAnsi="Times New Roman"/>
          <w:sz w:val="24"/>
          <w:szCs w:val="24"/>
        </w:rPr>
        <w:t xml:space="preserve">, </w:t>
      </w:r>
      <w:hyperlink r:id="rId36" w:history="1">
        <w:r w:rsidRPr="00BC76FB">
          <w:rPr>
            <w:rStyle w:val="a3"/>
            <w:rFonts w:ascii="Times New Roman" w:hAnsi="Times New Roman"/>
            <w:sz w:val="24"/>
            <w:szCs w:val="24"/>
          </w:rPr>
          <w:t>2.6.4</w:t>
        </w:r>
      </w:hyperlink>
      <w:r w:rsidRPr="00BC76FB">
        <w:rPr>
          <w:rFonts w:ascii="Times New Roman" w:hAnsi="Times New Roman"/>
          <w:sz w:val="24"/>
          <w:szCs w:val="24"/>
        </w:rPr>
        <w:t>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осмотр объекта капит</w:t>
      </w:r>
      <w:r>
        <w:rPr>
          <w:rFonts w:ascii="Times New Roman" w:hAnsi="Times New Roman"/>
          <w:sz w:val="24"/>
          <w:szCs w:val="24"/>
        </w:rPr>
        <w:t>ального строительства.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BC76FB">
        <w:rPr>
          <w:rFonts w:ascii="Times New Roman" w:hAnsi="Times New Roman"/>
          <w:sz w:val="24"/>
          <w:szCs w:val="24"/>
        </w:rPr>
        <w:t xml:space="preserve"> если при строительстве, рекон</w:t>
      </w:r>
      <w:r>
        <w:rPr>
          <w:rFonts w:ascii="Times New Roman" w:hAnsi="Times New Roman"/>
          <w:sz w:val="24"/>
          <w:szCs w:val="24"/>
        </w:rPr>
        <w:t>струкции</w:t>
      </w:r>
      <w:r w:rsidRPr="00BC76FB">
        <w:rPr>
          <w:rFonts w:ascii="Times New Roman" w:hAnsi="Times New Roman"/>
          <w:sz w:val="24"/>
          <w:szCs w:val="24"/>
        </w:rPr>
        <w:t xml:space="preserve"> осуществляется государственный строительный надзор, осмотр такого объекта не проводится;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подготавливает разрешение на ввод объекта в эксплуатацию в четырех экземплярах, согласо</w:t>
      </w:r>
      <w:r>
        <w:rPr>
          <w:rFonts w:ascii="Times New Roman" w:hAnsi="Times New Roman"/>
          <w:sz w:val="24"/>
          <w:szCs w:val="24"/>
        </w:rPr>
        <w:t>вывает с главой Администрации сельского поселения</w:t>
      </w:r>
      <w:r w:rsidRPr="00BC76FB">
        <w:rPr>
          <w:rFonts w:ascii="Times New Roman" w:hAnsi="Times New Roman"/>
          <w:sz w:val="24"/>
          <w:szCs w:val="24"/>
        </w:rPr>
        <w:t xml:space="preserve"> и  направляет  уполномоченному на выдачу разрешения на ввод объекта в эксплуатацию для принятия решения;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разрешению на ввод объекта в эксплуатацию присваивается номер, после чего два экземпляра разрешения выдаются заявителю на руки под роспись, один экземпляр передается в СГФ ГУП "Бюро технической инвентаризации Республики Башкортостан". Один экземпляр остается на хранении в отделе архитектуры и градостроительства;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подготавливает отказ в выдаче разрешения на ввод объекта в эксплуатацию с указанием причин принятого ре</w:t>
      </w:r>
      <w:r>
        <w:rPr>
          <w:rFonts w:ascii="Times New Roman" w:hAnsi="Times New Roman"/>
          <w:sz w:val="24"/>
          <w:szCs w:val="24"/>
        </w:rPr>
        <w:t>шения, согласовывает с главой сельского поселения</w:t>
      </w:r>
      <w:r w:rsidRPr="00BC76FB">
        <w:rPr>
          <w:rFonts w:ascii="Times New Roman" w:hAnsi="Times New Roman"/>
          <w:sz w:val="24"/>
          <w:szCs w:val="24"/>
        </w:rPr>
        <w:t xml:space="preserve"> и направляет заместителю главы Администрации, уполномоченному на выдачу разрешения на ввод объекта в эксплуатацию для принятия решения. Отказ в выдаче разрешения на ввод объекта в эксплуатацию р</w:t>
      </w:r>
      <w:r>
        <w:rPr>
          <w:rFonts w:ascii="Times New Roman" w:hAnsi="Times New Roman"/>
          <w:sz w:val="24"/>
          <w:szCs w:val="24"/>
        </w:rPr>
        <w:t>егистрируется в Администрации сельского поселения</w:t>
      </w:r>
      <w:r w:rsidRPr="00BC76FB">
        <w:rPr>
          <w:rFonts w:ascii="Times New Roman" w:hAnsi="Times New Roman"/>
          <w:sz w:val="24"/>
          <w:szCs w:val="24"/>
        </w:rPr>
        <w:t xml:space="preserve"> и направляется заявителю.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B903F3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903F3">
        <w:rPr>
          <w:rFonts w:ascii="Times New Roman" w:hAnsi="Times New Roman"/>
          <w:b/>
          <w:sz w:val="24"/>
          <w:szCs w:val="24"/>
        </w:rPr>
        <w:t xml:space="preserve"> ИСПОЛНЕНИЕМ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АДМИНИСТРАТИВНОГО РЕГЛАМЕНТА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4.1. Порядок и формы </w:t>
      </w:r>
      <w:proofErr w:type="gramStart"/>
      <w:r w:rsidRPr="00BC76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C76FB">
        <w:rPr>
          <w:rFonts w:ascii="Times New Roman" w:hAnsi="Times New Roman"/>
          <w:sz w:val="24"/>
          <w:szCs w:val="24"/>
        </w:rPr>
        <w:t xml:space="preserve"> предоставлением муниципальной услуги.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BC7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76FB">
        <w:rPr>
          <w:rFonts w:ascii="Times New Roman" w:hAnsi="Times New Roman"/>
          <w:sz w:val="24"/>
          <w:szCs w:val="24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</w:t>
      </w:r>
      <w:r>
        <w:rPr>
          <w:rFonts w:ascii="Times New Roman" w:hAnsi="Times New Roman"/>
          <w:sz w:val="24"/>
          <w:szCs w:val="24"/>
        </w:rPr>
        <w:t>ествляется главой  сельского поселения</w:t>
      </w:r>
      <w:r w:rsidRPr="00BC76FB">
        <w:rPr>
          <w:rFonts w:ascii="Times New Roman" w:hAnsi="Times New Roman"/>
          <w:sz w:val="24"/>
          <w:szCs w:val="24"/>
        </w:rPr>
        <w:t>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lastRenderedPageBreak/>
        <w:t>4.3. Специалист, ответственный за исполнение муниципальной услуги, несет персональную ответственность за соблюдение сроков и порядка приема документов, представляемых заявителями, за полноту, грамотность и доступность консультаций, за правильность выполнения процедур, установленных настоящим регламентом.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BC7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76FB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(бездействия) должностных лиц и муниципальных служащих.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4.5. По результатам проведенных проверок в случае выявления нарушений прав заявителей виновные лица могут быть привлечены к ответственности в соответствии с действующим законодательством.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И ДЕЙСТВИЙ (БЕЗДЕЙСТВИЙ) ОРГАНА, ПРЕДОСТАВЛЯЮЩЕГО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МУНИЦИПАЛЬНУЮ УСЛУГУ, А ТАКЖЕ ЕГО ДОЛЖНОСТНЫХ ЛИЦ,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F3">
        <w:rPr>
          <w:rFonts w:ascii="Times New Roman" w:hAnsi="Times New Roman"/>
          <w:b/>
          <w:sz w:val="24"/>
          <w:szCs w:val="24"/>
        </w:rPr>
        <w:t>МУНИЦИПАЛЬНЫХ СЛУЖАЩИХ И ДРУГИХ ЛИЦ,</w:t>
      </w:r>
    </w:p>
    <w:p w:rsidR="00AB46D7" w:rsidRPr="00B903F3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03F3">
        <w:rPr>
          <w:rFonts w:ascii="Times New Roman" w:hAnsi="Times New Roman"/>
          <w:b/>
          <w:sz w:val="24"/>
          <w:szCs w:val="24"/>
        </w:rPr>
        <w:t>ПРЕДОСТАВЛЯЮЩИХ</w:t>
      </w:r>
      <w:proofErr w:type="gramEnd"/>
      <w:r w:rsidRPr="00B903F3">
        <w:rPr>
          <w:rFonts w:ascii="Times New Roman" w:hAnsi="Times New Roman"/>
          <w:b/>
          <w:sz w:val="24"/>
          <w:szCs w:val="24"/>
        </w:rPr>
        <w:t xml:space="preserve"> МУНИЦИПАЛЬНЫЕ УСЛУГИ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5.1. Заявитель имеет право на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5.2. Заявитель может обратиться с жалобой уст</w:t>
      </w:r>
      <w:r>
        <w:rPr>
          <w:rFonts w:ascii="Times New Roman" w:hAnsi="Times New Roman"/>
          <w:sz w:val="24"/>
          <w:szCs w:val="24"/>
        </w:rPr>
        <w:t>но или письменно на имя главы сельского поселения</w:t>
      </w:r>
      <w:r w:rsidRPr="00BC76FB">
        <w:rPr>
          <w:rFonts w:ascii="Times New Roman" w:hAnsi="Times New Roman"/>
          <w:sz w:val="24"/>
          <w:szCs w:val="24"/>
        </w:rPr>
        <w:t>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При обращении с устной жалобой ответ на обращение с согласия гражданина может быть дан устно в ходе личного приема граждан. В остальных случаях дается письменный ответ.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Обращение к главе сельского поселения</w:t>
      </w:r>
      <w:r w:rsidRPr="00BC76FB">
        <w:rPr>
          <w:rFonts w:ascii="Times New Roman" w:hAnsi="Times New Roman"/>
          <w:sz w:val="24"/>
          <w:szCs w:val="24"/>
        </w:rPr>
        <w:t xml:space="preserve"> может быть направлено: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- в п</w:t>
      </w:r>
      <w:r>
        <w:rPr>
          <w:rFonts w:ascii="Times New Roman" w:hAnsi="Times New Roman"/>
          <w:sz w:val="24"/>
          <w:szCs w:val="24"/>
        </w:rPr>
        <w:t>исьменном виде по адресу: 453805</w:t>
      </w:r>
      <w:r w:rsidRPr="00BC76FB">
        <w:rPr>
          <w:rFonts w:ascii="Times New Roman" w:hAnsi="Times New Roman"/>
          <w:sz w:val="24"/>
          <w:szCs w:val="24"/>
        </w:rPr>
        <w:t>, с</w:t>
      </w:r>
      <w:proofErr w:type="gramStart"/>
      <w:r w:rsidRPr="00BC76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одольск</w:t>
      </w:r>
      <w:r w:rsidRPr="00BC76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6FB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М.Гафури,16</w:t>
      </w:r>
      <w:r w:rsidRPr="00BC76FB">
        <w:rPr>
          <w:rFonts w:ascii="Times New Roman" w:hAnsi="Times New Roman"/>
          <w:sz w:val="24"/>
          <w:szCs w:val="24"/>
        </w:rPr>
        <w:t>;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BC76FB">
        <w:rPr>
          <w:rFonts w:ascii="Times New Roman" w:hAnsi="Times New Roman"/>
          <w:sz w:val="24"/>
          <w:szCs w:val="24"/>
        </w:rPr>
        <w:t>В письменном обращении (заявлении, жалобе) указываются: наименование органа, в который направляется обращение, или фамилия, имя, отчество должностного лица; фамилия, имя, отчество заявителя; почтовый адрес, по которому должен быть направлен ответ; предмет обращения; личная подпись заявителя.</w:t>
      </w:r>
      <w:proofErr w:type="gramEnd"/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C76FB">
        <w:rPr>
          <w:rFonts w:ascii="Times New Roman" w:hAnsi="Times New Roman"/>
          <w:sz w:val="24"/>
          <w:szCs w:val="24"/>
        </w:rPr>
        <w:t>,</w:t>
      </w:r>
      <w:proofErr w:type="gramEnd"/>
      <w:r w:rsidRPr="00BC76FB">
        <w:rPr>
          <w:rFonts w:ascii="Times New Roman" w:hAnsi="Times New Roman"/>
          <w:sz w:val="24"/>
          <w:szCs w:val="24"/>
        </w:rPr>
        <w:t xml:space="preserve"> если в письменном обращении заявителя содержится вопрос, на который ему давались многократные письменные ответы по существу в связи с ранее направляемыми обращениями, и при этом не приводятся новые доводы 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Письменное обращение должно быть рассмотрено в течение 30 дней со дня его регистрации.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76FB">
        <w:rPr>
          <w:rFonts w:ascii="Times New Roman" w:hAnsi="Times New Roman"/>
          <w:sz w:val="24"/>
          <w:szCs w:val="24"/>
        </w:rPr>
        <w:t>Жалоба юридического лица по вопросам предоставления муниципальной услуги рассматривается в порядке, аналогичном для рассмотрения жалобы гражданина.</w:t>
      </w: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6D7" w:rsidRPr="00BC76FB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77898" w:rsidRDefault="00F77898" w:rsidP="00AB46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EA4A90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A9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A4A90">
        <w:rPr>
          <w:rFonts w:ascii="Times New Roman" w:hAnsi="Times New Roman"/>
          <w:sz w:val="24"/>
          <w:szCs w:val="24"/>
        </w:rPr>
        <w:t>Подготовка и выдача разрешений</w:t>
      </w: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A90">
        <w:rPr>
          <w:rFonts w:ascii="Times New Roman" w:hAnsi="Times New Roman"/>
          <w:sz w:val="24"/>
          <w:szCs w:val="24"/>
        </w:rPr>
        <w:t>на строительство, реконструкцию,</w:t>
      </w: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A90">
        <w:rPr>
          <w:rFonts w:ascii="Times New Roman" w:hAnsi="Times New Roman"/>
          <w:sz w:val="24"/>
          <w:szCs w:val="24"/>
        </w:rPr>
        <w:t>капитальный ремонт объектов</w:t>
      </w: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A90">
        <w:rPr>
          <w:rFonts w:ascii="Times New Roman" w:hAnsi="Times New Roman"/>
          <w:sz w:val="24"/>
          <w:szCs w:val="24"/>
        </w:rPr>
        <w:t>капитального строительства, а также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ввод объектов в эксплуатацию»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A90">
        <w:rPr>
          <w:rFonts w:ascii="Times New Roman" w:hAnsi="Times New Roman"/>
          <w:sz w:val="24"/>
          <w:szCs w:val="24"/>
        </w:rPr>
        <w:t>БЛОК-СХЕМА</w:t>
      </w: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A90">
        <w:rPr>
          <w:rFonts w:ascii="Times New Roman" w:hAnsi="Times New Roman"/>
          <w:sz w:val="24"/>
          <w:szCs w:val="24"/>
        </w:rPr>
        <w:t>ИСПОЛНЕНИЯ МУНИЦИПАЛЬНОЙ УСЛУГИ - ПОДГОТОВКА И ВЫДАЧА</w:t>
      </w: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4A90">
        <w:rPr>
          <w:rFonts w:ascii="Times New Roman" w:hAnsi="Times New Roman"/>
          <w:sz w:val="24"/>
          <w:szCs w:val="24"/>
        </w:rPr>
        <w:t>РАЗРЕШЕНИЯ НА СТРОИТЕЛЬСТВО, РЕКОНСТРУКЦИЮ, СНОСА, ПРИЕМКИ В ЭКСПЛУАТАЦИЮ</w:t>
      </w:r>
    </w:p>
    <w:p w:rsidR="00AB46D7" w:rsidRPr="00EA4A90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┌─────────────────────────────────┐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│  Заявитель обращается </w:t>
      </w:r>
      <w:proofErr w:type="gramStart"/>
      <w:r>
        <w:t>в</w:t>
      </w:r>
      <w:proofErr w:type="gramEnd"/>
      <w:r>
        <w:t xml:space="preserve">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</w:t>
      </w:r>
      <w:proofErr w:type="spellStart"/>
      <w:r>
        <w:t>Администрациию</w:t>
      </w:r>
      <w:proofErr w:type="spellEnd"/>
      <w:r>
        <w:t xml:space="preserve"> СП </w:t>
      </w:r>
      <w:proofErr w:type="gramStart"/>
      <w:r>
        <w:t>с</w:t>
      </w:r>
      <w:proofErr w:type="gramEnd"/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</w:t>
      </w:r>
      <w:proofErr w:type="spellStart"/>
      <w:r>
        <w:t>│заявлением</w:t>
      </w:r>
      <w:proofErr w:type="spellEnd"/>
      <w:r>
        <w:t xml:space="preserve"> о выдаче разрешения </w:t>
      </w:r>
      <w:proofErr w:type="spellStart"/>
      <w:proofErr w:type="gramStart"/>
      <w:r>
        <w:t>на</w:t>
      </w:r>
      <w:proofErr w:type="gramEnd"/>
      <w:r>
        <w:t>│</w:t>
      </w:r>
      <w:proofErr w:type="spellEnd"/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│ строительство и прилагает пакет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│            документов  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└─────────────────┬───────────────┘</w:t>
      </w:r>
    </w:p>
    <w:p w:rsidR="00AB46D7" w:rsidRDefault="00AB46D7" w:rsidP="00AB46D7">
      <w:pPr>
        <w:pStyle w:val="ConsPlusNonformat"/>
        <w:widowControl/>
      </w:pPr>
      <w:r>
        <w:t xml:space="preserve">                                     \/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┌──────────────────────────────────────────────────┐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│                  Специалист СП 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│    обеспечивает проверку наличия документов и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│   соответствия проектной документации или схемы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│    планировочной организации земельного участка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│        требованиям градостроительного плана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│         земельного участка, красным линиям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└────────────┬────────────────────────────┬────────┘</w:t>
      </w:r>
    </w:p>
    <w:p w:rsidR="00AB46D7" w:rsidRDefault="00AB46D7" w:rsidP="00AB46D7">
      <w:pPr>
        <w:pStyle w:val="ConsPlusNonformat"/>
        <w:widowControl/>
      </w:pPr>
      <w:r>
        <w:t xml:space="preserve">                       \/                           \/</w:t>
      </w:r>
    </w:p>
    <w:p w:rsidR="00AB46D7" w:rsidRDefault="00AB46D7" w:rsidP="00AB46D7">
      <w:pPr>
        <w:pStyle w:val="ConsPlusNonformat"/>
        <w:widowControl/>
        <w:jc w:val="both"/>
      </w:pPr>
      <w:r>
        <w:t>┌──────────────────────────────────┐  ┌────────────────────────────────────┐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│    Подготовка разрешения на      │  </w:t>
      </w:r>
      <w:proofErr w:type="spellStart"/>
      <w:r>
        <w:t>│</w:t>
      </w:r>
      <w:proofErr w:type="spellEnd"/>
      <w:r>
        <w:t xml:space="preserve">   Установление отсутствия пакета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│ строительство и его согласование │  </w:t>
      </w:r>
      <w:proofErr w:type="spellStart"/>
      <w:r>
        <w:t>│</w:t>
      </w:r>
      <w:proofErr w:type="spellEnd"/>
      <w:r>
        <w:t xml:space="preserve">  документов и (или) несоответствия │</w:t>
      </w:r>
    </w:p>
    <w:p w:rsidR="00AB46D7" w:rsidRDefault="00AB46D7" w:rsidP="00AB46D7">
      <w:pPr>
        <w:pStyle w:val="ConsPlusNonformat"/>
        <w:widowControl/>
        <w:jc w:val="both"/>
      </w:pPr>
      <w:r>
        <w:t>└───────────────────────┬──────────┘  │      представленных документов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│             </w:t>
      </w:r>
      <w:proofErr w:type="spellStart"/>
      <w:r>
        <w:t>│требованиям</w:t>
      </w:r>
      <w:proofErr w:type="spellEnd"/>
      <w:r>
        <w:t xml:space="preserve"> градостроительного </w:t>
      </w:r>
      <w:proofErr w:type="spellStart"/>
      <w:r>
        <w:t>плана│</w:t>
      </w:r>
      <w:proofErr w:type="spellEnd"/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\/             │          земельного участка        │</w:t>
      </w:r>
    </w:p>
    <w:p w:rsidR="00AB46D7" w:rsidRDefault="00AB46D7" w:rsidP="00AB46D7">
      <w:pPr>
        <w:pStyle w:val="ConsPlusNonformat"/>
        <w:widowControl/>
        <w:jc w:val="both"/>
      </w:pPr>
      <w:r>
        <w:t>┌──────────────────────────────────┐  └───────────────┬────────────────────┘</w:t>
      </w:r>
    </w:p>
    <w:p w:rsidR="00AB46D7" w:rsidRDefault="00AB46D7" w:rsidP="00AB46D7">
      <w:pPr>
        <w:pStyle w:val="ConsPlusNonformat"/>
        <w:widowControl/>
        <w:jc w:val="both"/>
      </w:pPr>
      <w:proofErr w:type="spellStart"/>
      <w:r>
        <w:t>│Выдача</w:t>
      </w:r>
      <w:proofErr w:type="spellEnd"/>
      <w:r>
        <w:t xml:space="preserve"> разрешения на </w:t>
      </w:r>
      <w:proofErr w:type="spellStart"/>
      <w:r>
        <w:t>строительство│</w:t>
      </w:r>
      <w:proofErr w:type="spellEnd"/>
      <w:r>
        <w:t xml:space="preserve">                 \/</w:t>
      </w:r>
    </w:p>
    <w:p w:rsidR="00AB46D7" w:rsidRDefault="00AB46D7" w:rsidP="00AB46D7">
      <w:pPr>
        <w:pStyle w:val="ConsPlusNonformat"/>
        <w:widowControl/>
        <w:jc w:val="both"/>
      </w:pPr>
      <w:r>
        <w:t>└──────────────────────────────────┘  ┌────────────────────────────────────┐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 │    Отказ в выдаче разрешения </w:t>
      </w:r>
      <w:proofErr w:type="gramStart"/>
      <w:r>
        <w:t>на</w:t>
      </w:r>
      <w:proofErr w:type="gramEnd"/>
      <w:r>
        <w:t xml:space="preserve">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 │     строительство и предложение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 │   заявителю устранить </w:t>
      </w:r>
      <w:proofErr w:type="gramStart"/>
      <w:r>
        <w:t>выявленные</w:t>
      </w:r>
      <w:proofErr w:type="gramEnd"/>
      <w:r>
        <w:t xml:space="preserve">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 │            недостатки     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 └────────────────────────────────────┘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B1544">
        <w:rPr>
          <w:rFonts w:ascii="Times New Roman" w:hAnsi="Times New Roman"/>
          <w:sz w:val="24"/>
          <w:szCs w:val="24"/>
        </w:rPr>
        <w:t>Приложение N 2</w:t>
      </w: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54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FB1544">
        <w:rPr>
          <w:rFonts w:ascii="Times New Roman" w:hAnsi="Times New Roman"/>
          <w:sz w:val="24"/>
          <w:szCs w:val="24"/>
        </w:rPr>
        <w:t>Подготовка и выдача разрешений</w:t>
      </w: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544">
        <w:rPr>
          <w:rFonts w:ascii="Times New Roman" w:hAnsi="Times New Roman"/>
          <w:sz w:val="24"/>
          <w:szCs w:val="24"/>
        </w:rPr>
        <w:t>на строительство, реконструкцию,</w:t>
      </w: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544">
        <w:rPr>
          <w:rFonts w:ascii="Times New Roman" w:hAnsi="Times New Roman"/>
          <w:sz w:val="24"/>
          <w:szCs w:val="24"/>
        </w:rPr>
        <w:t>капитальный ремонт объектов</w:t>
      </w: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1544">
        <w:rPr>
          <w:rFonts w:ascii="Times New Roman" w:hAnsi="Times New Roman"/>
          <w:sz w:val="24"/>
          <w:szCs w:val="24"/>
        </w:rPr>
        <w:t>капитального строительства, а также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ввод объектов в эксплуатацию»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544">
        <w:rPr>
          <w:rFonts w:ascii="Times New Roman" w:hAnsi="Times New Roman"/>
          <w:sz w:val="24"/>
          <w:szCs w:val="24"/>
        </w:rPr>
        <w:t>БЛОК-СХЕМА</w:t>
      </w: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544">
        <w:rPr>
          <w:rFonts w:ascii="Times New Roman" w:hAnsi="Times New Roman"/>
          <w:sz w:val="24"/>
          <w:szCs w:val="24"/>
        </w:rPr>
        <w:t>ИСПОЛНЕНИЯ МУНИЦИПАЛЬНОЙ УСЛУГИ ПО ПОДГОТОВКЕ И ВЫДАЧЕ</w:t>
      </w:r>
    </w:p>
    <w:p w:rsidR="00AB46D7" w:rsidRPr="00FB1544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1544">
        <w:rPr>
          <w:rFonts w:ascii="Times New Roman" w:hAnsi="Times New Roman"/>
          <w:sz w:val="24"/>
          <w:szCs w:val="24"/>
        </w:rPr>
        <w:t>РАЗРЕШЕНИЯ НА ВВОД ОБЪЕКТА В ЭКСПЛУАТАЦИЮ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┌────────────────────────────────┐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│  Заявитель обращается </w:t>
      </w:r>
      <w:proofErr w:type="gramStart"/>
      <w:r>
        <w:t>в</w:t>
      </w:r>
      <w:proofErr w:type="gramEnd"/>
      <w:r>
        <w:t xml:space="preserve">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│       Администрацию СП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</w:t>
      </w:r>
      <w:proofErr w:type="spellStart"/>
      <w:r>
        <w:t>│с</w:t>
      </w:r>
      <w:proofErr w:type="spellEnd"/>
      <w:r>
        <w:t xml:space="preserve"> заявлением о выдаче </w:t>
      </w:r>
      <w:proofErr w:type="spellStart"/>
      <w:r>
        <w:t>разрешения│</w:t>
      </w:r>
      <w:proofErr w:type="spellEnd"/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</w:t>
      </w:r>
      <w:proofErr w:type="spellStart"/>
      <w:r>
        <w:t>│на</w:t>
      </w:r>
      <w:proofErr w:type="spellEnd"/>
      <w:r>
        <w:t xml:space="preserve"> ввод объекта в эксплуатацию </w:t>
      </w:r>
      <w:proofErr w:type="spellStart"/>
      <w:r>
        <w:t>и│</w:t>
      </w:r>
      <w:proofErr w:type="spellEnd"/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│    прилагает пакет документов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└───────────────┬────────────────┘</w:t>
      </w:r>
    </w:p>
    <w:p w:rsidR="00AB46D7" w:rsidRDefault="00AB46D7" w:rsidP="00AB46D7">
      <w:pPr>
        <w:pStyle w:val="ConsPlusNonformat"/>
        <w:widowControl/>
      </w:pPr>
      <w:r>
        <w:t xml:space="preserve">                                     \/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┌────────────────────────────────┐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│  Специалист СП        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обеспечивает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</w:t>
      </w:r>
      <w:proofErr w:type="spellStart"/>
      <w:r>
        <w:t>│проверку</w:t>
      </w:r>
      <w:proofErr w:type="spellEnd"/>
      <w:r>
        <w:t xml:space="preserve"> наличия и правильности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│     оформления документов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└─────┬────────────────────┬─────┘</w:t>
      </w:r>
    </w:p>
    <w:p w:rsidR="00AB46D7" w:rsidRDefault="00AB46D7" w:rsidP="00AB46D7">
      <w:pPr>
        <w:pStyle w:val="ConsPlusNonformat"/>
        <w:widowControl/>
      </w:pPr>
      <w:r>
        <w:t xml:space="preserve">                           \/                   \/</w:t>
      </w:r>
    </w:p>
    <w:p w:rsidR="00AB46D7" w:rsidRDefault="00AB46D7" w:rsidP="00AB46D7">
      <w:pPr>
        <w:pStyle w:val="ConsPlusNonformat"/>
        <w:widowControl/>
        <w:jc w:val="both"/>
      </w:pPr>
      <w: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│  Подготовка разрешения на ввод  │  </w:t>
      </w:r>
      <w:proofErr w:type="spellStart"/>
      <w:r>
        <w:t>│</w:t>
      </w:r>
      <w:proofErr w:type="spellEnd"/>
      <w:r>
        <w:t xml:space="preserve">           Специалист СП   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│   объекта в эксплуатацию и его  │  </w:t>
      </w:r>
      <w:proofErr w:type="spellStart"/>
      <w:r>
        <w:t>│</w:t>
      </w:r>
      <w:proofErr w:type="spellEnd"/>
      <w:r>
        <w:t xml:space="preserve">           устанавливает   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│           согласование          │  </w:t>
      </w:r>
      <w:proofErr w:type="spellStart"/>
      <w:r>
        <w:t>│</w:t>
      </w:r>
      <w:proofErr w:type="spellEnd"/>
      <w:r>
        <w:t xml:space="preserve">   отсутствие пакета документов и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└───────────────────────────┬─────┘  │   (или) несоответствие </w:t>
      </w:r>
      <w:proofErr w:type="gramStart"/>
      <w:r>
        <w:t>проектной</w:t>
      </w:r>
      <w:proofErr w:type="gramEnd"/>
      <w:r>
        <w:t xml:space="preserve">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\/        │  документации выстроенного объекта │</w:t>
      </w:r>
    </w:p>
    <w:p w:rsidR="00AB46D7" w:rsidRDefault="00AB46D7" w:rsidP="00AB46D7">
      <w:pPr>
        <w:pStyle w:val="ConsPlusNonformat"/>
        <w:widowControl/>
        <w:jc w:val="both"/>
      </w:pPr>
      <w:r>
        <w:t>┌─────────────────────────────────┐  │     капитального строительства     │</w:t>
      </w:r>
    </w:p>
    <w:p w:rsidR="00AB46D7" w:rsidRDefault="00AB46D7" w:rsidP="00AB46D7">
      <w:pPr>
        <w:pStyle w:val="ConsPlusNonformat"/>
        <w:widowControl/>
        <w:jc w:val="both"/>
      </w:pPr>
      <w:r>
        <w:t>│     Выдача разрешения на ввод   │  └───────────┬────────────────────────┘</w:t>
      </w:r>
    </w:p>
    <w:p w:rsidR="00AB46D7" w:rsidRDefault="00AB46D7" w:rsidP="00AB46D7">
      <w:pPr>
        <w:pStyle w:val="ConsPlusNonformat"/>
        <w:widowControl/>
        <w:jc w:val="both"/>
      </w:pPr>
      <w:r>
        <w:t>│      объекта в эксплуатацию     │             \/</w:t>
      </w:r>
    </w:p>
    <w:p w:rsidR="00AB46D7" w:rsidRDefault="00AB46D7" w:rsidP="00AB46D7">
      <w:pPr>
        <w:pStyle w:val="ConsPlusNonformat"/>
        <w:widowControl/>
        <w:jc w:val="both"/>
      </w:pPr>
      <w:r>
        <w:t>└─────────────────────────────────┘  ┌────────────────────────────────────┐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│  Отказ в выдаче разрешения на ввод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│ объекта в эксплуатацию и </w:t>
      </w:r>
      <w:proofErr w:type="spellStart"/>
      <w:r>
        <w:t>предлагает│</w:t>
      </w:r>
      <w:proofErr w:type="spellEnd"/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│   заявителю устранить </w:t>
      </w:r>
      <w:proofErr w:type="gramStart"/>
      <w:r>
        <w:t>выявленные</w:t>
      </w:r>
      <w:proofErr w:type="gramEnd"/>
      <w:r>
        <w:t xml:space="preserve">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│             недостатки             │</w:t>
      </w:r>
    </w:p>
    <w:p w:rsidR="00AB46D7" w:rsidRDefault="00AB46D7" w:rsidP="00AB46D7">
      <w:pPr>
        <w:pStyle w:val="ConsPlusNonformat"/>
        <w:widowControl/>
        <w:jc w:val="both"/>
      </w:pPr>
      <w:r>
        <w:t xml:space="preserve">                                     └────────────────────────────────────┘</w:t>
      </w: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46D7" w:rsidRDefault="00AB46D7" w:rsidP="00AB46D7"/>
    <w:p w:rsidR="00065FD9" w:rsidRDefault="00065FD9"/>
    <w:sectPr w:rsidR="00065FD9" w:rsidSect="00C4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B46D7"/>
    <w:rsid w:val="00065FD9"/>
    <w:rsid w:val="00597345"/>
    <w:rsid w:val="00AB46D7"/>
    <w:rsid w:val="00BE47E0"/>
    <w:rsid w:val="00C41A6A"/>
    <w:rsid w:val="00D44C0E"/>
    <w:rsid w:val="00F7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6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AB4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rsid w:val="00AB46D7"/>
    <w:rPr>
      <w:color w:val="0000FF"/>
      <w:u w:val="single"/>
    </w:rPr>
  </w:style>
  <w:style w:type="paragraph" w:customStyle="1" w:styleId="ConsPlusNormal">
    <w:name w:val="ConsPlusNormal"/>
    <w:rsid w:val="00AB4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uiPriority w:val="1"/>
    <w:qFormat/>
    <w:rsid w:val="00D44C0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8DE0EBE52068C249E8E0A17BE1450E19D345560E7B9B90AA4C966C3AD87F0E98459AF36020304E67Z4G" TargetMode="External"/><Relationship Id="rId13" Type="http://schemas.openxmlformats.org/officeDocument/2006/relationships/hyperlink" Target="consultantplus://offline/ref=BB8DE0EBE52068C249E8E0A17BE1450E19D345560E7B9B90AA4C966C3AD87F0E98459AF36021384E67Z6G" TargetMode="External"/><Relationship Id="rId18" Type="http://schemas.openxmlformats.org/officeDocument/2006/relationships/hyperlink" Target="consultantplus://offline/ref=BB8DE0EBE52068C249E8FEAC6D8D1A0718DA195C007995CFF713CD316DD17559DF0AC3B1242C314777405B69Z5G" TargetMode="External"/><Relationship Id="rId26" Type="http://schemas.openxmlformats.org/officeDocument/2006/relationships/hyperlink" Target="consultantplus://offline/ref=BB8DE0EBE52068C249E8FEAC6D8D1A0718DA195C007995CFF713CD316DD17559DF0AC3B1242C314777405A69Z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8DE0EBE52068C249E8FEAC6D8D1A0718DA195C007995CFF713CD316DD17559DF0AC3B1242C314777405B69Z5G" TargetMode="External"/><Relationship Id="rId34" Type="http://schemas.openxmlformats.org/officeDocument/2006/relationships/hyperlink" Target="consultantplus://offline/ref=BB8DE0EBE52068C249E8FEAC6D8D1A0718DA195C007995CFF713CD316DD17559DF0AC3B1242C314777405A69Z7G" TargetMode="External"/><Relationship Id="rId7" Type="http://schemas.openxmlformats.org/officeDocument/2006/relationships/hyperlink" Target="consultantplus://offline/ref=BB8DE0EBE52068C249E8E0A17BE1450E1ED240500770C69AA2159A6E63ZDG" TargetMode="External"/><Relationship Id="rId12" Type="http://schemas.openxmlformats.org/officeDocument/2006/relationships/hyperlink" Target="consultantplus://offline/ref=BB8DE0EBE52068C249E8E0A17BE1450E19D345560E7B9B90AA4C966C3AD87F0E98459AF36020304E67ZCG" TargetMode="External"/><Relationship Id="rId17" Type="http://schemas.openxmlformats.org/officeDocument/2006/relationships/hyperlink" Target="consultantplus://offline/ref=BB8DE0EBE52068C249E8FEAC6D8D1A0718DA195C007995CFF713CD316DD17559DF0AC3B1242C314777405B69Z0G" TargetMode="External"/><Relationship Id="rId25" Type="http://schemas.openxmlformats.org/officeDocument/2006/relationships/hyperlink" Target="consultantplus://offline/ref=BB8DE0EBE52068C249E8FEAC6D8D1A0718DA195C007995CFF713CD316DD17559DF0AC3B1242C314777405B69Z5G" TargetMode="External"/><Relationship Id="rId33" Type="http://schemas.openxmlformats.org/officeDocument/2006/relationships/hyperlink" Target="consultantplus://offline/ref=BB8DE0EBE52068C249E8FEAC6D8D1A0718DA195C007995CFF713CD316DD17559DF0AC3B1242C314777405B69Z5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8DE0EBE52068C249E8FEAC6D8D1A0718DA195C007995CFF713CD316DD17559DF0AC3B1242C314777405969Z5G" TargetMode="External"/><Relationship Id="rId20" Type="http://schemas.openxmlformats.org/officeDocument/2006/relationships/hyperlink" Target="consultantplus://offline/ref=BB8DE0EBE52068C249E8FEAC6D8D1A0718DA195C007995CFF713CD316DD17559DF0AC3B1242C314777405569Z9G" TargetMode="External"/><Relationship Id="rId29" Type="http://schemas.openxmlformats.org/officeDocument/2006/relationships/hyperlink" Target="consultantplus://offline/ref=BB8DE0EBE52068C249E8FEAC6D8D1A0718DA195C007995CFF713CD316DD17559DF0AC3B1242C314777405B69Z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DE0EBE52068C249E8E0A17BE1450E1DD741590670C69AA2159A6E63ZDG" TargetMode="External"/><Relationship Id="rId11" Type="http://schemas.openxmlformats.org/officeDocument/2006/relationships/hyperlink" Target="consultantplus://offline/ref=BB8DE0EBE52068C249E8E0A17BE1450E19D0405701729B90AA4C966C3AD87F0E98459AF36021304567Z7G" TargetMode="External"/><Relationship Id="rId24" Type="http://schemas.openxmlformats.org/officeDocument/2006/relationships/hyperlink" Target="consultantplus://offline/ref=BB8DE0EBE52068C249E8FEAC6D8D1A0718DA195C007995CFF713CD316DD17559DF0AC3B1242C314777405B69Z0G" TargetMode="External"/><Relationship Id="rId32" Type="http://schemas.openxmlformats.org/officeDocument/2006/relationships/hyperlink" Target="consultantplus://offline/ref=BB8DE0EBE52068C249E8FEAC6D8D1A0718DA195C007995CFF713CD316DD17559DF0AC3B1242C314777405B69Z0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B8DE0EBE52068C249E8E0A17BE1450E19D0405701729B90AA4C966C3A6DZ8G" TargetMode="External"/><Relationship Id="rId15" Type="http://schemas.openxmlformats.org/officeDocument/2006/relationships/hyperlink" Target="consultantplus://offline/ref=BB8DE0EBE52068C249E8E0A17BE1450E19D345560E7B9B90AA4C966C3AD87F0E98459AF36021384E67Z6G" TargetMode="External"/><Relationship Id="rId23" Type="http://schemas.openxmlformats.org/officeDocument/2006/relationships/hyperlink" Target="consultantplus://offline/ref=BB8DE0EBE52068C249E8FEAC6D8D1A0718DA195C007995CFF713CD316DD17559DF0AC3B1242C314777405969Z5G" TargetMode="External"/><Relationship Id="rId28" Type="http://schemas.openxmlformats.org/officeDocument/2006/relationships/hyperlink" Target="consultantplus://offline/ref=BB8DE0EBE52068C249E8FEAC6D8D1A0718DA195C007995CFF713CD316DD17559DF0AC3B1242C314777405B69Z0G" TargetMode="External"/><Relationship Id="rId36" Type="http://schemas.openxmlformats.org/officeDocument/2006/relationships/hyperlink" Target="consultantplus://offline/ref=BB8DE0EBE52068C249E8FEAC6D8D1A0718DA195C007995CFF713CD316DD17559DF0AC3B1242C314777405A69Z7G" TargetMode="External"/><Relationship Id="rId10" Type="http://schemas.openxmlformats.org/officeDocument/2006/relationships/hyperlink" Target="consultantplus://offline/ref=BB8DE0EBE52068C249E8E0A17BE1450E19D345560E7B9B90AA4C966C3AD87F0E98459AF36021364567ZDG" TargetMode="External"/><Relationship Id="rId19" Type="http://schemas.openxmlformats.org/officeDocument/2006/relationships/hyperlink" Target="consultantplus://offline/ref=BB8DE0EBE52068C249E8FEAC6D8D1A0718DA195C007995CFF713CD316DD17559DF0AC3B1242C314777405A69Z7G" TargetMode="External"/><Relationship Id="rId31" Type="http://schemas.openxmlformats.org/officeDocument/2006/relationships/hyperlink" Target="consultantplus://offline/ref=BB8DE0EBE52068C249E8FEAC6D8D1A0718DA195C007995CFF713CD316DD17559DF0AC3B1242C314777405969Z5G" TargetMode="External"/><Relationship Id="rId4" Type="http://schemas.openxmlformats.org/officeDocument/2006/relationships/hyperlink" Target="consultantplus://offline/ref=BB8DE0EBE52068C249E8E0A17BE1450E19D345560E7B9B90AA4C966C3A6DZ8G" TargetMode="External"/><Relationship Id="rId9" Type="http://schemas.openxmlformats.org/officeDocument/2006/relationships/hyperlink" Target="consultantplus://offline/ref=BB8DE0EBE52068C249E8E0A17BE1450E19D345560E7B9B90AA4C966C3AD87F0E98459AF36020344767Z7G" TargetMode="External"/><Relationship Id="rId14" Type="http://schemas.openxmlformats.org/officeDocument/2006/relationships/hyperlink" Target="consultantplus://offline/ref=BB8DE0EBE52068C249E8E0A17BE1450E19D0405701729B90AA4C966C3AD87F0E98459AF36021304567Z7G" TargetMode="External"/><Relationship Id="rId22" Type="http://schemas.openxmlformats.org/officeDocument/2006/relationships/hyperlink" Target="consultantplus://offline/ref=BB8DE0EBE52068C249E8FEAC6D8D1A0718DA195C007995CFF713CD316DD17559DF0AC3B1242C314777405469Z2G" TargetMode="External"/><Relationship Id="rId27" Type="http://schemas.openxmlformats.org/officeDocument/2006/relationships/hyperlink" Target="consultantplus://offline/ref=BB8DE0EBE52068C249E8FEAC6D8D1A0718DA195C007995CFF713CD316DD17559DF0AC3B1242C314777405969Z5G" TargetMode="External"/><Relationship Id="rId30" Type="http://schemas.openxmlformats.org/officeDocument/2006/relationships/hyperlink" Target="consultantplus://offline/ref=BB8DE0EBE52068C249E8FEAC6D8D1A0718DA195C007995CFF713CD316DD17559DF0AC3B1242C314777405A69Z7G" TargetMode="External"/><Relationship Id="rId35" Type="http://schemas.openxmlformats.org/officeDocument/2006/relationships/hyperlink" Target="consultantplus://offline/ref=BB8DE0EBE52068C249E8FEAC6D8D1A0718DA195C007995CFF713CD316DD17559DF0AC3B1242C314777405B69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5708</Words>
  <Characters>32541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2014-03-31T14:44:00Z</cp:lastPrinted>
  <dcterms:created xsi:type="dcterms:W3CDTF">2012-11-22T13:41:00Z</dcterms:created>
  <dcterms:modified xsi:type="dcterms:W3CDTF">2015-08-11T11:16:00Z</dcterms:modified>
</cp:coreProperties>
</file>