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05084F" w:rsidRDefault="0005084F" w:rsidP="0005084F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4752EB" w:rsidRPr="00B33788" w:rsidRDefault="004752EB" w:rsidP="004752E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B33788">
        <w:rPr>
          <w:b/>
          <w:sz w:val="28"/>
          <w:szCs w:val="28"/>
        </w:rPr>
        <w:t xml:space="preserve">  О заключении Дополнительно</w:t>
      </w:r>
      <w:r>
        <w:rPr>
          <w:b/>
          <w:sz w:val="28"/>
          <w:szCs w:val="28"/>
        </w:rPr>
        <w:t>го</w:t>
      </w:r>
      <w:r w:rsidRPr="00B33788">
        <w:rPr>
          <w:b/>
          <w:sz w:val="28"/>
          <w:szCs w:val="28"/>
        </w:rPr>
        <w:t xml:space="preserve"> соглашени</w:t>
      </w:r>
      <w:r>
        <w:rPr>
          <w:b/>
          <w:sz w:val="28"/>
          <w:szCs w:val="28"/>
        </w:rPr>
        <w:t>я</w:t>
      </w:r>
      <w:r w:rsidRPr="00B33788">
        <w:rPr>
          <w:b/>
          <w:sz w:val="28"/>
          <w:szCs w:val="28"/>
        </w:rPr>
        <w:t xml:space="preserve"> к Соглашению  от </w:t>
      </w:r>
      <w:r>
        <w:rPr>
          <w:b/>
          <w:sz w:val="28"/>
          <w:szCs w:val="28"/>
        </w:rPr>
        <w:t>24 декабря</w:t>
      </w:r>
      <w:r w:rsidRPr="00B33788">
        <w:rPr>
          <w:b/>
          <w:sz w:val="28"/>
          <w:szCs w:val="28"/>
        </w:rPr>
        <w:t xml:space="preserve"> 2012 года</w:t>
      </w:r>
      <w:r>
        <w:rPr>
          <w:b/>
          <w:sz w:val="28"/>
          <w:szCs w:val="28"/>
        </w:rPr>
        <w:t xml:space="preserve"> </w:t>
      </w:r>
      <w:r w:rsidRPr="00B33788">
        <w:rPr>
          <w:b/>
          <w:sz w:val="28"/>
          <w:szCs w:val="28"/>
        </w:rPr>
        <w:t xml:space="preserve">о передаче муниципальному району </w:t>
      </w:r>
      <w:proofErr w:type="spellStart"/>
      <w:r w:rsidRPr="00B33788">
        <w:rPr>
          <w:b/>
          <w:sz w:val="28"/>
          <w:szCs w:val="28"/>
        </w:rPr>
        <w:t>Хайбуллинский</w:t>
      </w:r>
      <w:proofErr w:type="spellEnd"/>
      <w:r w:rsidRPr="00B33788">
        <w:rPr>
          <w:b/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 w:rsidRPr="00B3378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33788">
        <w:rPr>
          <w:b/>
          <w:sz w:val="28"/>
          <w:szCs w:val="28"/>
        </w:rPr>
        <w:t>Хайбуллинский</w:t>
      </w:r>
      <w:proofErr w:type="spellEnd"/>
      <w:r w:rsidRPr="00B33788">
        <w:rPr>
          <w:b/>
          <w:sz w:val="28"/>
          <w:szCs w:val="28"/>
        </w:rPr>
        <w:t xml:space="preserve"> район Республики Башкортостан на 2013, 2014, 2015 годы</w:t>
      </w:r>
    </w:p>
    <w:p w:rsidR="004752EB" w:rsidRDefault="004752EB" w:rsidP="004752EB">
      <w:pPr>
        <w:pStyle w:val="ConsPlusNormal"/>
        <w:widowControl/>
        <w:ind w:firstLine="0"/>
        <w:jc w:val="both"/>
      </w:pPr>
    </w:p>
    <w:p w:rsidR="004752EB" w:rsidRPr="005033FD" w:rsidRDefault="004752EB" w:rsidP="004752E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2771">
        <w:rPr>
          <w:b/>
          <w:sz w:val="26"/>
          <w:szCs w:val="26"/>
        </w:rPr>
        <w:t xml:space="preserve"> </w:t>
      </w:r>
      <w:r w:rsidRPr="00CA3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033FD">
        <w:rPr>
          <w:sz w:val="28"/>
          <w:szCs w:val="28"/>
        </w:rPr>
        <w:t>Руководствуясь частью 4 статьи 15 Федерального  закона «Об об</w:t>
      </w:r>
      <w:r>
        <w:rPr>
          <w:sz w:val="28"/>
          <w:szCs w:val="28"/>
        </w:rPr>
        <w:t xml:space="preserve">щих принципах </w:t>
      </w:r>
      <w:r w:rsidRPr="005033FD">
        <w:rPr>
          <w:sz w:val="28"/>
          <w:szCs w:val="28"/>
        </w:rPr>
        <w:t xml:space="preserve">организации местного самоуправления в Российской Федерации», Совет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 w:rsidRPr="005033FD">
        <w:rPr>
          <w:sz w:val="28"/>
          <w:szCs w:val="28"/>
        </w:rPr>
        <w:t xml:space="preserve">муниципального района </w:t>
      </w:r>
      <w:proofErr w:type="spellStart"/>
      <w:r w:rsidRPr="005033FD">
        <w:rPr>
          <w:sz w:val="28"/>
          <w:szCs w:val="28"/>
        </w:rPr>
        <w:t>Хайбуллинский</w:t>
      </w:r>
      <w:proofErr w:type="spellEnd"/>
      <w:r w:rsidRPr="005033FD">
        <w:rPr>
          <w:sz w:val="28"/>
          <w:szCs w:val="28"/>
        </w:rPr>
        <w:t xml:space="preserve"> район Республики Башкортостан </w:t>
      </w:r>
      <w:r w:rsidRPr="005033FD">
        <w:rPr>
          <w:b/>
          <w:sz w:val="28"/>
          <w:szCs w:val="28"/>
        </w:rPr>
        <w:t>решил:</w:t>
      </w:r>
      <w:r w:rsidRPr="005033FD">
        <w:rPr>
          <w:sz w:val="28"/>
          <w:szCs w:val="28"/>
        </w:rPr>
        <w:t xml:space="preserve">  </w:t>
      </w:r>
    </w:p>
    <w:p w:rsidR="004752EB" w:rsidRPr="005033FD" w:rsidRDefault="004752EB" w:rsidP="004752EB">
      <w:pPr>
        <w:spacing w:line="360" w:lineRule="auto"/>
        <w:jc w:val="both"/>
        <w:outlineLvl w:val="0"/>
        <w:rPr>
          <w:sz w:val="28"/>
          <w:szCs w:val="28"/>
        </w:rPr>
      </w:pPr>
      <w:r w:rsidRPr="00B33788">
        <w:rPr>
          <w:sz w:val="28"/>
          <w:szCs w:val="28"/>
        </w:rPr>
        <w:tab/>
        <w:t>1. Заключить Дополнительное соглашение к Соглашению от 24 декабря 2012 года</w:t>
      </w:r>
      <w:r w:rsidRPr="005033FD">
        <w:rPr>
          <w:sz w:val="28"/>
          <w:szCs w:val="28"/>
        </w:rPr>
        <w:t xml:space="preserve"> о передаче муниципальному району </w:t>
      </w:r>
      <w:proofErr w:type="spellStart"/>
      <w:r w:rsidRPr="005033FD">
        <w:rPr>
          <w:sz w:val="28"/>
          <w:szCs w:val="28"/>
        </w:rPr>
        <w:t>Хайбуллинский</w:t>
      </w:r>
      <w:proofErr w:type="spellEnd"/>
      <w:r w:rsidRPr="005033FD">
        <w:rPr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5033FD">
        <w:rPr>
          <w:sz w:val="28"/>
          <w:szCs w:val="28"/>
        </w:rPr>
        <w:t xml:space="preserve"> сельсовет муниципального района </w:t>
      </w:r>
      <w:proofErr w:type="spellStart"/>
      <w:r w:rsidRPr="005033FD">
        <w:rPr>
          <w:sz w:val="28"/>
          <w:szCs w:val="28"/>
        </w:rPr>
        <w:t>Хайбуллинский</w:t>
      </w:r>
      <w:proofErr w:type="spellEnd"/>
      <w:r w:rsidRPr="005033FD">
        <w:rPr>
          <w:sz w:val="28"/>
          <w:szCs w:val="28"/>
        </w:rPr>
        <w:t xml:space="preserve"> район Республики Башкор</w:t>
      </w:r>
      <w:r>
        <w:rPr>
          <w:sz w:val="28"/>
          <w:szCs w:val="28"/>
        </w:rPr>
        <w:t xml:space="preserve">тостан на 2013, 2014, 2015 годы, утверждённого решением Совета сельского поселения от «25» декабря 2012 года 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Р-17/80</w:t>
      </w:r>
    </w:p>
    <w:p w:rsidR="004752EB" w:rsidRPr="005033FD" w:rsidRDefault="004752EB" w:rsidP="004752EB">
      <w:pPr>
        <w:spacing w:line="360" w:lineRule="auto"/>
        <w:jc w:val="both"/>
        <w:rPr>
          <w:sz w:val="28"/>
          <w:szCs w:val="28"/>
        </w:rPr>
      </w:pPr>
      <w:r w:rsidRPr="005033FD">
        <w:rPr>
          <w:sz w:val="28"/>
          <w:szCs w:val="28"/>
        </w:rPr>
        <w:tab/>
        <w:t xml:space="preserve">2. Настоящее решение вступает в силу с 1 января 2015 года.   </w:t>
      </w:r>
    </w:p>
    <w:p w:rsidR="004752EB" w:rsidRPr="004752EB" w:rsidRDefault="004752EB" w:rsidP="004752EB">
      <w:pPr>
        <w:ind w:left="360" w:firstLine="348"/>
        <w:jc w:val="both"/>
        <w:rPr>
          <w:lang w:val="en-US"/>
        </w:rPr>
      </w:pPr>
      <w:r w:rsidRPr="008378DC">
        <w:t xml:space="preserve"> </w:t>
      </w:r>
    </w:p>
    <w:p w:rsidR="004752EB" w:rsidRPr="004752EB" w:rsidRDefault="004752EB" w:rsidP="004752EB">
      <w:pPr>
        <w:pStyle w:val="ConsPlusNormal"/>
        <w:widowControl/>
        <w:ind w:firstLine="0"/>
        <w:jc w:val="both"/>
      </w:pPr>
      <w:r w:rsidRPr="004752EB">
        <w:t xml:space="preserve">Глава сельского поселения </w:t>
      </w:r>
    </w:p>
    <w:p w:rsidR="004752EB" w:rsidRPr="004752EB" w:rsidRDefault="004752EB" w:rsidP="004752EB">
      <w:pPr>
        <w:pStyle w:val="ConsPlusNormal"/>
        <w:widowControl/>
        <w:ind w:firstLine="0"/>
        <w:jc w:val="both"/>
      </w:pPr>
      <w:proofErr w:type="spellStart"/>
      <w:r w:rsidRPr="004752EB">
        <w:t>Таналыкский</w:t>
      </w:r>
      <w:proofErr w:type="spellEnd"/>
      <w:r w:rsidRPr="004752EB">
        <w:t xml:space="preserve"> сельсовет </w:t>
      </w:r>
    </w:p>
    <w:p w:rsidR="004752EB" w:rsidRPr="004752EB" w:rsidRDefault="004752EB" w:rsidP="004752EB">
      <w:pPr>
        <w:pStyle w:val="ConsPlusNormal"/>
        <w:widowControl/>
        <w:ind w:firstLine="0"/>
        <w:jc w:val="both"/>
      </w:pPr>
      <w:r w:rsidRPr="004752EB">
        <w:t xml:space="preserve">муниципального района </w:t>
      </w:r>
    </w:p>
    <w:p w:rsidR="004752EB" w:rsidRPr="004752EB" w:rsidRDefault="004752EB" w:rsidP="004752EB">
      <w:pPr>
        <w:pStyle w:val="ConsPlusNormal"/>
        <w:widowControl/>
        <w:ind w:firstLine="0"/>
        <w:jc w:val="both"/>
      </w:pPr>
      <w:proofErr w:type="spellStart"/>
      <w:r w:rsidRPr="004752EB">
        <w:t>Хайбуллинский</w:t>
      </w:r>
      <w:proofErr w:type="spellEnd"/>
      <w:r w:rsidRPr="004752EB">
        <w:t xml:space="preserve"> район</w:t>
      </w:r>
    </w:p>
    <w:p w:rsidR="004752EB" w:rsidRPr="004752EB" w:rsidRDefault="004752EB" w:rsidP="004752EB">
      <w:pPr>
        <w:pStyle w:val="ConsPlusNormal"/>
        <w:widowControl/>
        <w:ind w:firstLine="0"/>
        <w:jc w:val="both"/>
      </w:pPr>
      <w:r w:rsidRPr="004752EB">
        <w:t>Республики Башкортостан</w:t>
      </w:r>
      <w:r w:rsidRPr="004752EB">
        <w:tab/>
      </w:r>
      <w:r w:rsidRPr="004752EB">
        <w:tab/>
      </w:r>
      <w:r w:rsidRPr="004752EB">
        <w:tab/>
      </w:r>
      <w:r w:rsidRPr="004752EB">
        <w:tab/>
      </w:r>
      <w:r w:rsidRPr="004752EB">
        <w:tab/>
      </w:r>
      <w:r w:rsidRPr="004752EB">
        <w:tab/>
      </w:r>
      <w:r w:rsidRPr="004752EB">
        <w:tab/>
        <w:t xml:space="preserve">   </w:t>
      </w:r>
      <w:proofErr w:type="spellStart"/>
      <w:r w:rsidRPr="004752EB">
        <w:t>А.С.Юзеев</w:t>
      </w:r>
      <w:proofErr w:type="spellEnd"/>
    </w:p>
    <w:p w:rsidR="004752EB" w:rsidRDefault="004752EB" w:rsidP="004752E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752EB" w:rsidRPr="004752EB" w:rsidRDefault="004752EB" w:rsidP="004752EB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52EB" w:rsidRDefault="004752EB" w:rsidP="004752EB">
      <w:pPr>
        <w:pStyle w:val="ConsPlusNormal"/>
        <w:widowControl/>
        <w:ind w:firstLine="0"/>
        <w:jc w:val="both"/>
      </w:pPr>
      <w:r>
        <w:t>с. Подольск</w:t>
      </w:r>
    </w:p>
    <w:p w:rsidR="004752EB" w:rsidRDefault="004752EB" w:rsidP="004752EB">
      <w:pPr>
        <w:pStyle w:val="ConsPlusNormal"/>
        <w:widowControl/>
        <w:ind w:firstLine="0"/>
        <w:jc w:val="both"/>
      </w:pPr>
      <w:r>
        <w:t xml:space="preserve">«25» декабря 2014 года </w:t>
      </w:r>
    </w:p>
    <w:p w:rsidR="004752EB" w:rsidRPr="004752EB" w:rsidRDefault="004752EB" w:rsidP="004752EB">
      <w:pPr>
        <w:pStyle w:val="ConsPlusNormal"/>
        <w:widowControl/>
        <w:ind w:firstLine="0"/>
        <w:jc w:val="both"/>
        <w:rPr>
          <w:lang w:val="en-US"/>
        </w:rPr>
      </w:pPr>
      <w:r>
        <w:t>№ Р-33/134</w:t>
      </w:r>
    </w:p>
    <w:p w:rsidR="004752EB" w:rsidRPr="0034447E" w:rsidRDefault="004752EB" w:rsidP="004752EB">
      <w:pPr>
        <w:spacing w:line="252" w:lineRule="auto"/>
        <w:jc w:val="center"/>
        <w:outlineLvl w:val="0"/>
        <w:rPr>
          <w:b/>
          <w:sz w:val="26"/>
          <w:szCs w:val="26"/>
        </w:rPr>
      </w:pPr>
      <w:r w:rsidRPr="0034447E">
        <w:rPr>
          <w:b/>
          <w:sz w:val="26"/>
          <w:szCs w:val="26"/>
        </w:rPr>
        <w:lastRenderedPageBreak/>
        <w:t xml:space="preserve">Дополнительное соглашение к Соглашению </w:t>
      </w:r>
      <w:r w:rsidRPr="00B33788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24</w:t>
      </w:r>
      <w:r w:rsidRPr="00B33788">
        <w:rPr>
          <w:b/>
          <w:sz w:val="26"/>
          <w:szCs w:val="26"/>
        </w:rPr>
        <w:t xml:space="preserve"> декабря 2012 года</w:t>
      </w:r>
      <w:r w:rsidRPr="0034447E">
        <w:rPr>
          <w:b/>
          <w:sz w:val="26"/>
          <w:szCs w:val="26"/>
        </w:rPr>
        <w:t xml:space="preserve"> </w:t>
      </w:r>
    </w:p>
    <w:p w:rsidR="004752EB" w:rsidRDefault="004752EB" w:rsidP="004752EB">
      <w:pPr>
        <w:spacing w:line="252" w:lineRule="auto"/>
        <w:jc w:val="center"/>
        <w:rPr>
          <w:b/>
          <w:sz w:val="26"/>
          <w:szCs w:val="26"/>
        </w:rPr>
      </w:pPr>
      <w:r w:rsidRPr="0034447E">
        <w:rPr>
          <w:b/>
          <w:sz w:val="26"/>
          <w:szCs w:val="26"/>
        </w:rPr>
        <w:t xml:space="preserve">о передаче муниципальному району </w:t>
      </w:r>
      <w:proofErr w:type="spellStart"/>
      <w:r w:rsidRPr="0034447E">
        <w:rPr>
          <w:b/>
          <w:sz w:val="26"/>
          <w:szCs w:val="26"/>
        </w:rPr>
        <w:t>Хайбуллинский</w:t>
      </w:r>
      <w:proofErr w:type="spellEnd"/>
      <w:r w:rsidRPr="0034447E">
        <w:rPr>
          <w:b/>
          <w:sz w:val="26"/>
          <w:szCs w:val="26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>
        <w:rPr>
          <w:b/>
          <w:sz w:val="26"/>
          <w:szCs w:val="26"/>
        </w:rPr>
        <w:t>Таналыкский</w:t>
      </w:r>
      <w:proofErr w:type="spellEnd"/>
      <w:r w:rsidRPr="0034447E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34447E">
        <w:rPr>
          <w:b/>
          <w:sz w:val="26"/>
          <w:szCs w:val="26"/>
        </w:rPr>
        <w:t>Хайбуллинский</w:t>
      </w:r>
      <w:proofErr w:type="spellEnd"/>
      <w:r w:rsidRPr="0034447E">
        <w:rPr>
          <w:b/>
          <w:sz w:val="26"/>
          <w:szCs w:val="26"/>
        </w:rPr>
        <w:t xml:space="preserve"> район Республики Башкортостан </w:t>
      </w:r>
    </w:p>
    <w:p w:rsidR="004752EB" w:rsidRPr="0034447E" w:rsidRDefault="004752EB" w:rsidP="004752EB">
      <w:pPr>
        <w:spacing w:line="252" w:lineRule="auto"/>
        <w:jc w:val="center"/>
        <w:rPr>
          <w:b/>
          <w:sz w:val="26"/>
          <w:szCs w:val="26"/>
        </w:rPr>
      </w:pPr>
      <w:r w:rsidRPr="0034447E">
        <w:rPr>
          <w:b/>
          <w:sz w:val="26"/>
          <w:szCs w:val="26"/>
        </w:rPr>
        <w:t>на 2013, 2014, 2015 годы</w:t>
      </w:r>
    </w:p>
    <w:p w:rsidR="004752EB" w:rsidRPr="0034447E" w:rsidRDefault="004752EB" w:rsidP="004752EB">
      <w:pPr>
        <w:spacing w:line="252" w:lineRule="auto"/>
        <w:jc w:val="center"/>
        <w:rPr>
          <w:sz w:val="26"/>
          <w:szCs w:val="26"/>
        </w:rPr>
      </w:pPr>
    </w:p>
    <w:p w:rsidR="004752EB" w:rsidRPr="0034447E" w:rsidRDefault="004752EB" w:rsidP="004752EB">
      <w:pPr>
        <w:spacing w:line="252" w:lineRule="auto"/>
        <w:ind w:firstLine="708"/>
        <w:jc w:val="both"/>
        <w:rPr>
          <w:sz w:val="26"/>
          <w:szCs w:val="26"/>
        </w:rPr>
      </w:pPr>
      <w:proofErr w:type="gramStart"/>
      <w:r w:rsidRPr="0034447E">
        <w:rPr>
          <w:sz w:val="26"/>
          <w:szCs w:val="26"/>
        </w:rPr>
        <w:t xml:space="preserve">Совет сельского поселения </w:t>
      </w:r>
      <w:proofErr w:type="spellStart"/>
      <w:r>
        <w:rPr>
          <w:sz w:val="26"/>
          <w:szCs w:val="26"/>
        </w:rPr>
        <w:t>Таналыкский</w:t>
      </w:r>
      <w:proofErr w:type="spellEnd"/>
      <w:r w:rsidRPr="0034447E">
        <w:rPr>
          <w:sz w:val="26"/>
          <w:szCs w:val="26"/>
        </w:rPr>
        <w:t xml:space="preserve"> сельсовет муниципального района </w:t>
      </w:r>
      <w:proofErr w:type="spellStart"/>
      <w:r w:rsidRPr="0034447E">
        <w:rPr>
          <w:sz w:val="26"/>
          <w:szCs w:val="26"/>
        </w:rPr>
        <w:t>Хайбуллинский</w:t>
      </w:r>
      <w:proofErr w:type="spellEnd"/>
      <w:r w:rsidRPr="0034447E">
        <w:rPr>
          <w:sz w:val="26"/>
          <w:szCs w:val="26"/>
        </w:rPr>
        <w:t xml:space="preserve"> район Республики Башкортостан, именуемый в дальнейшем «Сторона 1», в лице главы сельского поселения </w:t>
      </w:r>
      <w:proofErr w:type="spellStart"/>
      <w:r>
        <w:rPr>
          <w:sz w:val="26"/>
          <w:szCs w:val="26"/>
        </w:rPr>
        <w:t>Юзеева</w:t>
      </w:r>
      <w:proofErr w:type="spellEnd"/>
      <w:r>
        <w:rPr>
          <w:sz w:val="26"/>
          <w:szCs w:val="26"/>
        </w:rPr>
        <w:t xml:space="preserve"> Алика </w:t>
      </w:r>
      <w:proofErr w:type="spellStart"/>
      <w:r>
        <w:rPr>
          <w:sz w:val="26"/>
          <w:szCs w:val="26"/>
        </w:rPr>
        <w:t>Сагитовича</w:t>
      </w:r>
      <w:proofErr w:type="spellEnd"/>
      <w:r w:rsidRPr="0034447E">
        <w:rPr>
          <w:sz w:val="26"/>
          <w:szCs w:val="26"/>
        </w:rPr>
        <w:t xml:space="preserve">, действующего на основании Устава, с одной стороны, и Совет муниципального района </w:t>
      </w:r>
      <w:proofErr w:type="spellStart"/>
      <w:r w:rsidRPr="0034447E">
        <w:rPr>
          <w:sz w:val="26"/>
          <w:szCs w:val="26"/>
        </w:rPr>
        <w:t>Хайбуллинский</w:t>
      </w:r>
      <w:proofErr w:type="spellEnd"/>
      <w:r w:rsidRPr="0034447E">
        <w:rPr>
          <w:sz w:val="26"/>
          <w:szCs w:val="26"/>
        </w:rPr>
        <w:t xml:space="preserve"> район, в лице председателя Совета </w:t>
      </w:r>
      <w:proofErr w:type="spellStart"/>
      <w:r w:rsidRPr="0034447E">
        <w:rPr>
          <w:sz w:val="26"/>
          <w:szCs w:val="26"/>
        </w:rPr>
        <w:t>Суходолова</w:t>
      </w:r>
      <w:proofErr w:type="spellEnd"/>
      <w:r w:rsidRPr="0034447E">
        <w:rPr>
          <w:sz w:val="26"/>
          <w:szCs w:val="26"/>
        </w:rPr>
        <w:t xml:space="preserve"> Вячеслава Ивановича, действующего на основании Устава, именуемый в дальнейшем «Сторона 2» с другой стороны, заключили настоящее Дополнительное соглашение</w:t>
      </w:r>
      <w:proofErr w:type="gramEnd"/>
      <w:r w:rsidRPr="0034447E">
        <w:rPr>
          <w:sz w:val="26"/>
          <w:szCs w:val="26"/>
        </w:rPr>
        <w:t xml:space="preserve"> о нижеследующем:</w:t>
      </w:r>
    </w:p>
    <w:p w:rsidR="004752EB" w:rsidRPr="0034447E" w:rsidRDefault="004752EB" w:rsidP="004752EB">
      <w:pPr>
        <w:spacing w:line="252" w:lineRule="auto"/>
        <w:jc w:val="both"/>
        <w:outlineLvl w:val="0"/>
        <w:rPr>
          <w:sz w:val="26"/>
          <w:szCs w:val="26"/>
        </w:rPr>
      </w:pPr>
      <w:r w:rsidRPr="0034447E">
        <w:rPr>
          <w:sz w:val="26"/>
          <w:szCs w:val="26"/>
        </w:rPr>
        <w:tab/>
        <w:t xml:space="preserve">1. Внести изменения и дополнения в Соглашение  </w:t>
      </w:r>
      <w:r w:rsidRPr="00B33788">
        <w:rPr>
          <w:sz w:val="26"/>
          <w:szCs w:val="26"/>
        </w:rPr>
        <w:t xml:space="preserve">от </w:t>
      </w:r>
      <w:r>
        <w:rPr>
          <w:sz w:val="26"/>
          <w:szCs w:val="26"/>
        </w:rPr>
        <w:t>24</w:t>
      </w:r>
      <w:r w:rsidRPr="00B33788">
        <w:rPr>
          <w:sz w:val="26"/>
          <w:szCs w:val="26"/>
        </w:rPr>
        <w:t xml:space="preserve"> декабря 2012 года о</w:t>
      </w:r>
      <w:r w:rsidRPr="0034447E">
        <w:rPr>
          <w:sz w:val="26"/>
          <w:szCs w:val="26"/>
        </w:rPr>
        <w:t xml:space="preserve"> передаче муниципальному району </w:t>
      </w:r>
      <w:proofErr w:type="spellStart"/>
      <w:r w:rsidRPr="0034447E">
        <w:rPr>
          <w:sz w:val="26"/>
          <w:szCs w:val="26"/>
        </w:rPr>
        <w:t>Хайбуллинский</w:t>
      </w:r>
      <w:proofErr w:type="spellEnd"/>
      <w:r w:rsidRPr="0034447E">
        <w:rPr>
          <w:sz w:val="26"/>
          <w:szCs w:val="26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>
        <w:rPr>
          <w:sz w:val="26"/>
          <w:szCs w:val="26"/>
        </w:rPr>
        <w:t>Таналыкский</w:t>
      </w:r>
      <w:proofErr w:type="spellEnd"/>
      <w:r w:rsidRPr="0034447E">
        <w:rPr>
          <w:sz w:val="26"/>
          <w:szCs w:val="26"/>
        </w:rPr>
        <w:t xml:space="preserve"> сельсовет муниципального района </w:t>
      </w:r>
      <w:proofErr w:type="spellStart"/>
      <w:r w:rsidRPr="0034447E">
        <w:rPr>
          <w:sz w:val="26"/>
          <w:szCs w:val="26"/>
        </w:rPr>
        <w:t>Хайбуллинский</w:t>
      </w:r>
      <w:proofErr w:type="spellEnd"/>
      <w:r w:rsidRPr="0034447E">
        <w:rPr>
          <w:sz w:val="26"/>
          <w:szCs w:val="26"/>
        </w:rPr>
        <w:t xml:space="preserve"> район Республики Башкортостан на 2013, 2014, 2015 годы</w:t>
      </w:r>
      <w:r>
        <w:rPr>
          <w:sz w:val="26"/>
          <w:szCs w:val="26"/>
        </w:rPr>
        <w:t>.</w:t>
      </w:r>
    </w:p>
    <w:p w:rsidR="004752EB" w:rsidRPr="0034447E" w:rsidRDefault="004752EB" w:rsidP="004752EB">
      <w:pPr>
        <w:spacing w:line="252" w:lineRule="auto"/>
        <w:jc w:val="both"/>
        <w:outlineLvl w:val="0"/>
        <w:rPr>
          <w:sz w:val="26"/>
          <w:szCs w:val="26"/>
        </w:rPr>
      </w:pPr>
      <w:r w:rsidRPr="0034447E">
        <w:rPr>
          <w:sz w:val="26"/>
          <w:szCs w:val="26"/>
        </w:rPr>
        <w:tab/>
        <w:t>2. Подпункт 1 пункта 1 статьи 1 Соглашения исключить.</w:t>
      </w:r>
    </w:p>
    <w:p w:rsidR="004752EB" w:rsidRPr="0034447E" w:rsidRDefault="004752EB" w:rsidP="004752EB">
      <w:pPr>
        <w:spacing w:line="252" w:lineRule="auto"/>
        <w:jc w:val="both"/>
        <w:outlineLvl w:val="0"/>
        <w:rPr>
          <w:sz w:val="26"/>
          <w:szCs w:val="26"/>
        </w:rPr>
      </w:pPr>
      <w:r w:rsidRPr="0034447E">
        <w:rPr>
          <w:sz w:val="26"/>
          <w:szCs w:val="26"/>
        </w:rPr>
        <w:tab/>
        <w:t>3. Настоящее Дополнительное соглашение вступает в силу с 1 января 2015 года.</w:t>
      </w:r>
    </w:p>
    <w:p w:rsidR="004752EB" w:rsidRDefault="004752EB" w:rsidP="004752EB">
      <w:pPr>
        <w:spacing w:line="252" w:lineRule="auto"/>
        <w:jc w:val="both"/>
        <w:outlineLvl w:val="0"/>
        <w:rPr>
          <w:sz w:val="26"/>
          <w:szCs w:val="26"/>
        </w:rPr>
      </w:pPr>
      <w:r w:rsidRPr="0034447E">
        <w:rPr>
          <w:sz w:val="26"/>
          <w:szCs w:val="26"/>
        </w:rPr>
        <w:tab/>
        <w:t xml:space="preserve">4. Настоящее Дополнительное соглашение составлено в двух экземплярах, по одному для каждой из сторон, которые имеют равную юридическую силу.  </w:t>
      </w:r>
    </w:p>
    <w:p w:rsidR="004752EB" w:rsidRDefault="004752EB" w:rsidP="004752EB">
      <w:pPr>
        <w:spacing w:line="252" w:lineRule="auto"/>
        <w:jc w:val="both"/>
        <w:outlineLvl w:val="0"/>
        <w:rPr>
          <w:sz w:val="26"/>
          <w:szCs w:val="26"/>
        </w:rPr>
      </w:pPr>
    </w:p>
    <w:p w:rsidR="004752EB" w:rsidRPr="0034447E" w:rsidRDefault="004752EB" w:rsidP="004752EB">
      <w:pPr>
        <w:spacing w:line="252" w:lineRule="auto"/>
        <w:jc w:val="both"/>
        <w:outlineLvl w:val="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81"/>
        <w:gridCol w:w="811"/>
        <w:gridCol w:w="4279"/>
      </w:tblGrid>
      <w:tr w:rsidR="004752EB" w:rsidRPr="0034447E" w:rsidTr="004C3C93">
        <w:tc>
          <w:tcPr>
            <w:tcW w:w="4644" w:type="dxa"/>
            <w:shd w:val="clear" w:color="auto" w:fill="auto"/>
          </w:tcPr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>Совет Сельского поселения</w:t>
            </w:r>
          </w:p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Таналыкский</w:t>
            </w:r>
            <w:proofErr w:type="spellEnd"/>
            <w:r w:rsidRPr="0034447E">
              <w:rPr>
                <w:sz w:val="26"/>
                <w:szCs w:val="26"/>
              </w:rPr>
              <w:t xml:space="preserve"> сельсовет</w:t>
            </w:r>
          </w:p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>муниципального района</w:t>
            </w:r>
          </w:p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34447E">
              <w:rPr>
                <w:sz w:val="26"/>
                <w:szCs w:val="26"/>
              </w:rPr>
              <w:t>Хайбуллинский</w:t>
            </w:r>
            <w:proofErr w:type="spellEnd"/>
            <w:r w:rsidRPr="0034447E">
              <w:rPr>
                <w:sz w:val="26"/>
                <w:szCs w:val="26"/>
              </w:rPr>
              <w:t xml:space="preserve"> район</w:t>
            </w:r>
          </w:p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>Республики Башкортостан</w:t>
            </w:r>
          </w:p>
        </w:tc>
        <w:tc>
          <w:tcPr>
            <w:tcW w:w="851" w:type="dxa"/>
            <w:shd w:val="clear" w:color="auto" w:fill="auto"/>
          </w:tcPr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>Совет муниципального района</w:t>
            </w:r>
          </w:p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34447E">
              <w:rPr>
                <w:sz w:val="26"/>
                <w:szCs w:val="26"/>
              </w:rPr>
              <w:t>Хайбуллинский</w:t>
            </w:r>
            <w:proofErr w:type="spellEnd"/>
            <w:r w:rsidRPr="0034447E">
              <w:rPr>
                <w:sz w:val="26"/>
                <w:szCs w:val="26"/>
              </w:rPr>
              <w:t xml:space="preserve"> район</w:t>
            </w:r>
          </w:p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>Республики Башкортостан</w:t>
            </w:r>
          </w:p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4752EB" w:rsidRPr="0034447E" w:rsidTr="004C3C93">
        <w:trPr>
          <w:trHeight w:val="1164"/>
        </w:trPr>
        <w:tc>
          <w:tcPr>
            <w:tcW w:w="4644" w:type="dxa"/>
            <w:shd w:val="clear" w:color="auto" w:fill="auto"/>
          </w:tcPr>
          <w:p w:rsidR="004752EB" w:rsidRPr="0034447E" w:rsidRDefault="004752EB" w:rsidP="004C3C9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453805</w:t>
            </w:r>
            <w:r w:rsidRPr="0034447E">
              <w:rPr>
                <w:bCs/>
                <w:sz w:val="26"/>
                <w:szCs w:val="26"/>
              </w:rPr>
              <w:t xml:space="preserve">, РБ, </w:t>
            </w:r>
            <w:proofErr w:type="spellStart"/>
            <w:r w:rsidRPr="0034447E">
              <w:rPr>
                <w:bCs/>
                <w:sz w:val="26"/>
                <w:szCs w:val="26"/>
              </w:rPr>
              <w:t>Хайбуллинский</w:t>
            </w:r>
            <w:proofErr w:type="spellEnd"/>
            <w:r w:rsidRPr="0034447E">
              <w:rPr>
                <w:bCs/>
                <w:sz w:val="26"/>
                <w:szCs w:val="26"/>
              </w:rPr>
              <w:t xml:space="preserve"> район,</w:t>
            </w:r>
          </w:p>
          <w:p w:rsidR="004752EB" w:rsidRPr="0034447E" w:rsidRDefault="004752EB" w:rsidP="004C3C9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 xml:space="preserve">одольск, </w:t>
            </w:r>
            <w:proofErr w:type="spellStart"/>
            <w:r>
              <w:rPr>
                <w:bCs/>
                <w:sz w:val="26"/>
                <w:szCs w:val="26"/>
              </w:rPr>
              <w:t>ул.М.Гафури</w:t>
            </w:r>
            <w:proofErr w:type="spellEnd"/>
            <w:r>
              <w:rPr>
                <w:bCs/>
                <w:sz w:val="26"/>
                <w:szCs w:val="26"/>
              </w:rPr>
              <w:t>, 16</w:t>
            </w:r>
          </w:p>
          <w:p w:rsidR="004752EB" w:rsidRPr="0034447E" w:rsidRDefault="004752EB" w:rsidP="004C3C93">
            <w:pPr>
              <w:jc w:val="center"/>
              <w:rPr>
                <w:sz w:val="26"/>
                <w:szCs w:val="26"/>
              </w:rPr>
            </w:pPr>
            <w:r w:rsidRPr="0034447E">
              <w:rPr>
                <w:bCs/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</w:rPr>
              <w:t>248000912</w:t>
            </w:r>
            <w:r w:rsidRPr="0034447E">
              <w:rPr>
                <w:sz w:val="26"/>
                <w:szCs w:val="26"/>
              </w:rPr>
              <w:t>, КПП 024801001</w:t>
            </w:r>
          </w:p>
          <w:p w:rsidR="004752EB" w:rsidRPr="0034447E" w:rsidRDefault="004752EB" w:rsidP="004C3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1020202037239</w:t>
            </w:r>
          </w:p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4752EB" w:rsidRPr="0034447E" w:rsidRDefault="004752EB" w:rsidP="004C3C93">
            <w:pPr>
              <w:jc w:val="center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 xml:space="preserve">453800, РБ, </w:t>
            </w:r>
            <w:proofErr w:type="spellStart"/>
            <w:r w:rsidRPr="0034447E">
              <w:rPr>
                <w:sz w:val="26"/>
                <w:szCs w:val="26"/>
              </w:rPr>
              <w:t>Хайбуллинский</w:t>
            </w:r>
            <w:proofErr w:type="spellEnd"/>
            <w:r w:rsidRPr="0034447E">
              <w:rPr>
                <w:sz w:val="26"/>
                <w:szCs w:val="26"/>
              </w:rPr>
              <w:t xml:space="preserve"> район, с. </w:t>
            </w:r>
            <w:proofErr w:type="spellStart"/>
            <w:r w:rsidRPr="0034447E">
              <w:rPr>
                <w:sz w:val="26"/>
                <w:szCs w:val="26"/>
              </w:rPr>
              <w:t>Акъяр</w:t>
            </w:r>
            <w:proofErr w:type="spellEnd"/>
            <w:r w:rsidRPr="0034447E">
              <w:rPr>
                <w:sz w:val="26"/>
                <w:szCs w:val="26"/>
              </w:rPr>
              <w:t xml:space="preserve">, пр. С. </w:t>
            </w:r>
            <w:proofErr w:type="spellStart"/>
            <w:r w:rsidRPr="0034447E">
              <w:rPr>
                <w:sz w:val="26"/>
                <w:szCs w:val="26"/>
              </w:rPr>
              <w:t>Юлаева</w:t>
            </w:r>
            <w:proofErr w:type="spellEnd"/>
            <w:r w:rsidRPr="0034447E">
              <w:rPr>
                <w:sz w:val="26"/>
                <w:szCs w:val="26"/>
              </w:rPr>
              <w:t>, 45</w:t>
            </w:r>
          </w:p>
          <w:p w:rsidR="004752EB" w:rsidRPr="0034447E" w:rsidRDefault="004752EB" w:rsidP="004C3C93">
            <w:pPr>
              <w:jc w:val="center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>ИНН 0248005205, КПП 024801001</w:t>
            </w:r>
          </w:p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>ОГРН 1050202145762</w:t>
            </w:r>
          </w:p>
          <w:p w:rsidR="004752EB" w:rsidRPr="0034447E" w:rsidRDefault="004752EB" w:rsidP="004C3C93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</w:tbl>
    <w:p w:rsidR="004752EB" w:rsidRPr="0034447E" w:rsidRDefault="004752EB" w:rsidP="004752EB">
      <w:pPr>
        <w:spacing w:line="252" w:lineRule="auto"/>
        <w:ind w:left="720"/>
        <w:jc w:val="both"/>
        <w:rPr>
          <w:i/>
          <w:sz w:val="26"/>
          <w:szCs w:val="26"/>
        </w:rPr>
      </w:pPr>
      <w:r w:rsidRPr="0034447E">
        <w:rPr>
          <w:i/>
          <w:sz w:val="26"/>
          <w:szCs w:val="26"/>
        </w:rPr>
        <w:t xml:space="preserve">  </w:t>
      </w:r>
    </w:p>
    <w:tbl>
      <w:tblPr>
        <w:tblW w:w="0" w:type="auto"/>
        <w:tblInd w:w="250" w:type="dxa"/>
        <w:tblLook w:val="01E0"/>
      </w:tblPr>
      <w:tblGrid>
        <w:gridCol w:w="4212"/>
        <w:gridCol w:w="680"/>
        <w:gridCol w:w="4429"/>
      </w:tblGrid>
      <w:tr w:rsidR="004752EB" w:rsidRPr="0034447E" w:rsidTr="004C3C93">
        <w:trPr>
          <w:trHeight w:val="80"/>
        </w:trPr>
        <w:tc>
          <w:tcPr>
            <w:tcW w:w="4394" w:type="dxa"/>
            <w:shd w:val="clear" w:color="auto" w:fill="auto"/>
          </w:tcPr>
          <w:p w:rsidR="004752EB" w:rsidRPr="0034447E" w:rsidRDefault="004752EB" w:rsidP="004C3C93">
            <w:pPr>
              <w:spacing w:line="252" w:lineRule="auto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 xml:space="preserve"> Глава сельского поселения </w:t>
            </w:r>
            <w:proofErr w:type="spellStart"/>
            <w:r>
              <w:rPr>
                <w:sz w:val="26"/>
                <w:szCs w:val="26"/>
              </w:rPr>
              <w:t>Таналыкский</w:t>
            </w:r>
            <w:proofErr w:type="spellEnd"/>
            <w:r w:rsidRPr="0034447E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34447E">
              <w:rPr>
                <w:sz w:val="26"/>
                <w:szCs w:val="26"/>
              </w:rPr>
              <w:t>Хайбуллинский</w:t>
            </w:r>
            <w:proofErr w:type="spellEnd"/>
            <w:r w:rsidRPr="0034447E">
              <w:rPr>
                <w:sz w:val="26"/>
                <w:szCs w:val="26"/>
              </w:rPr>
              <w:t xml:space="preserve"> район </w:t>
            </w:r>
          </w:p>
          <w:p w:rsidR="004752EB" w:rsidRPr="0034447E" w:rsidRDefault="004752EB" w:rsidP="004C3C93">
            <w:pPr>
              <w:spacing w:line="252" w:lineRule="auto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>Республики Башкортостан</w:t>
            </w:r>
          </w:p>
          <w:p w:rsidR="004752EB" w:rsidRPr="0034447E" w:rsidRDefault="004752EB" w:rsidP="004C3C93">
            <w:pPr>
              <w:spacing w:before="80" w:line="252" w:lineRule="auto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 xml:space="preserve">_________________ </w:t>
            </w:r>
            <w:proofErr w:type="spellStart"/>
            <w:r>
              <w:rPr>
                <w:sz w:val="26"/>
                <w:szCs w:val="26"/>
              </w:rPr>
              <w:t>Юзеев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  <w:p w:rsidR="004752EB" w:rsidRPr="0034447E" w:rsidRDefault="004752EB" w:rsidP="004C3C93">
            <w:pPr>
              <w:spacing w:line="252" w:lineRule="auto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>«___»__________________2014 г.</w:t>
            </w:r>
          </w:p>
        </w:tc>
        <w:tc>
          <w:tcPr>
            <w:tcW w:w="851" w:type="dxa"/>
            <w:shd w:val="clear" w:color="auto" w:fill="auto"/>
          </w:tcPr>
          <w:p w:rsidR="004752EB" w:rsidRPr="0034447E" w:rsidRDefault="004752EB" w:rsidP="004C3C93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4752EB" w:rsidRPr="0034447E" w:rsidRDefault="004752EB" w:rsidP="004C3C93">
            <w:pPr>
              <w:spacing w:line="252" w:lineRule="auto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 xml:space="preserve">Председатель Совета муниципального района </w:t>
            </w:r>
            <w:proofErr w:type="spellStart"/>
            <w:r w:rsidRPr="0034447E">
              <w:rPr>
                <w:sz w:val="26"/>
                <w:szCs w:val="26"/>
              </w:rPr>
              <w:t>Хайбуллинский</w:t>
            </w:r>
            <w:proofErr w:type="spellEnd"/>
            <w:r w:rsidRPr="0034447E">
              <w:rPr>
                <w:sz w:val="26"/>
                <w:szCs w:val="26"/>
              </w:rPr>
              <w:t xml:space="preserve"> район </w:t>
            </w:r>
          </w:p>
          <w:p w:rsidR="004752EB" w:rsidRPr="0034447E" w:rsidRDefault="004752EB" w:rsidP="004C3C93">
            <w:pPr>
              <w:spacing w:line="252" w:lineRule="auto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>Республики Башкортостан</w:t>
            </w:r>
          </w:p>
          <w:p w:rsidR="004752EB" w:rsidRPr="0034447E" w:rsidRDefault="004752EB" w:rsidP="004C3C93">
            <w:pPr>
              <w:spacing w:line="252" w:lineRule="auto"/>
              <w:rPr>
                <w:sz w:val="26"/>
                <w:szCs w:val="26"/>
              </w:rPr>
            </w:pPr>
          </w:p>
          <w:p w:rsidR="004752EB" w:rsidRPr="0034447E" w:rsidRDefault="004752EB" w:rsidP="004C3C93">
            <w:pPr>
              <w:spacing w:before="60" w:line="252" w:lineRule="auto"/>
              <w:rPr>
                <w:sz w:val="26"/>
                <w:szCs w:val="26"/>
              </w:rPr>
            </w:pPr>
          </w:p>
          <w:p w:rsidR="004752EB" w:rsidRPr="0034447E" w:rsidRDefault="004752EB" w:rsidP="004C3C93">
            <w:pPr>
              <w:spacing w:before="60" w:line="252" w:lineRule="auto"/>
              <w:rPr>
                <w:sz w:val="26"/>
                <w:szCs w:val="26"/>
              </w:rPr>
            </w:pPr>
            <w:r w:rsidRPr="0034447E">
              <w:rPr>
                <w:sz w:val="26"/>
                <w:szCs w:val="26"/>
              </w:rPr>
              <w:t>__________________Суходолов В.И.  «___»_________________2014 г.</w:t>
            </w:r>
          </w:p>
        </w:tc>
      </w:tr>
    </w:tbl>
    <w:p w:rsidR="00EB010C" w:rsidRPr="004752EB" w:rsidRDefault="00EB010C" w:rsidP="004752EB">
      <w:pPr>
        <w:rPr>
          <w:sz w:val="28"/>
          <w:szCs w:val="28"/>
          <w:lang w:val="en-US"/>
        </w:rPr>
      </w:pPr>
    </w:p>
    <w:sectPr w:rsidR="00EB010C" w:rsidRPr="004752EB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7"/>
  </w:num>
  <w:num w:numId="5">
    <w:abstractNumId w:val="10"/>
  </w:num>
  <w:num w:numId="6">
    <w:abstractNumId w:val="16"/>
  </w:num>
  <w:num w:numId="7">
    <w:abstractNumId w:val="20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5"/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6"/>
  </w:num>
  <w:num w:numId="20">
    <w:abstractNumId w:val="9"/>
  </w:num>
  <w:num w:numId="21">
    <w:abstractNumId w:val="1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3386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2015-08-14T09:57:00Z</dcterms:created>
  <dcterms:modified xsi:type="dcterms:W3CDTF">2015-08-14T12:25:00Z</dcterms:modified>
</cp:coreProperties>
</file>